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F1" w:rsidRPr="000D24F1" w:rsidRDefault="000D24F1" w:rsidP="000D24F1">
      <w:pPr>
        <w:spacing w:after="0" w:line="240" w:lineRule="auto"/>
        <w:jc w:val="center"/>
        <w:rPr>
          <w:rFonts w:ascii="Times New Roman" w:eastAsia="Times New Roman" w:hAnsi="Times New Roman" w:cs="Times New Roman"/>
          <w:sz w:val="24"/>
          <w:szCs w:val="24"/>
        </w:rPr>
      </w:pPr>
      <w:r w:rsidRPr="000D24F1">
        <w:rPr>
          <w:rFonts w:ascii="Times New Roman" w:eastAsia="Times New Roman" w:hAnsi="Times New Roman" w:cs="Times New Roman"/>
          <w:b/>
          <w:bCs/>
          <w:sz w:val="36"/>
          <w:szCs w:val="36"/>
          <w:u w:val="single"/>
        </w:rPr>
        <w:t>REVIEW: SUPREME COURT CASES</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1789 - 1824: THE NEW NATION</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 </w:t>
      </w:r>
      <w:r w:rsidRPr="000D24F1">
        <w:rPr>
          <w:rFonts w:ascii="Times New Roman" w:eastAsia="Times New Roman" w:hAnsi="Times New Roman" w:cs="Times New Roman"/>
          <w:sz w:val="24"/>
          <w:szCs w:val="24"/>
          <w:u w:val="single"/>
        </w:rPr>
        <w:t>Chisholm v. Georgia</w:t>
      </w:r>
      <w:r w:rsidRPr="000D24F1">
        <w:rPr>
          <w:rFonts w:ascii="Times New Roman" w:eastAsia="Times New Roman" w:hAnsi="Times New Roman" w:cs="Times New Roman"/>
          <w:sz w:val="24"/>
          <w:szCs w:val="24"/>
        </w:rPr>
        <w:t xml:space="preserve"> (1793): John Jay. Individuals from South Carolina sued the state of Georgia and won. </w:t>
      </w:r>
      <w:proofErr w:type="gramStart"/>
      <w:r w:rsidRPr="000D24F1">
        <w:rPr>
          <w:rFonts w:ascii="Times New Roman" w:eastAsia="Times New Roman" w:hAnsi="Times New Roman" w:cs="Times New Roman"/>
          <w:sz w:val="24"/>
          <w:szCs w:val="24"/>
        </w:rPr>
        <w:t>Seen as an infringement on the sovereignty of a state.</w:t>
      </w:r>
      <w:proofErr w:type="gramEnd"/>
      <w:r w:rsidRPr="000D24F1">
        <w:rPr>
          <w:rFonts w:ascii="Times New Roman" w:eastAsia="Times New Roman" w:hAnsi="Times New Roman" w:cs="Times New Roman"/>
          <w:sz w:val="24"/>
          <w:szCs w:val="24"/>
        </w:rPr>
        <w:t xml:space="preserve"> Such suits were ended by Amendment XI (1798)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 </w:t>
      </w:r>
      <w:r w:rsidRPr="000D24F1">
        <w:rPr>
          <w:rFonts w:ascii="Times New Roman" w:eastAsia="Times New Roman" w:hAnsi="Times New Roman" w:cs="Times New Roman"/>
          <w:sz w:val="24"/>
          <w:szCs w:val="24"/>
          <w:u w:val="single"/>
        </w:rPr>
        <w:t xml:space="preserve">Ware v. </w:t>
      </w:r>
      <w:proofErr w:type="spellStart"/>
      <w:r w:rsidRPr="000D24F1">
        <w:rPr>
          <w:rFonts w:ascii="Times New Roman" w:eastAsia="Times New Roman" w:hAnsi="Times New Roman" w:cs="Times New Roman"/>
          <w:sz w:val="24"/>
          <w:szCs w:val="24"/>
          <w:u w:val="single"/>
        </w:rPr>
        <w:t>Hylton</w:t>
      </w:r>
      <w:proofErr w:type="spellEnd"/>
      <w:r w:rsidRPr="000D24F1">
        <w:rPr>
          <w:rFonts w:ascii="Times New Roman" w:eastAsia="Times New Roman" w:hAnsi="Times New Roman" w:cs="Times New Roman"/>
          <w:sz w:val="24"/>
          <w:szCs w:val="24"/>
        </w:rPr>
        <w:t xml:space="preserve"> (1796): Oliver Ellsworth.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treaties overruled state laws.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 </w:t>
      </w:r>
      <w:proofErr w:type="spellStart"/>
      <w:r w:rsidRPr="000D24F1">
        <w:rPr>
          <w:rFonts w:ascii="Times New Roman" w:eastAsia="Times New Roman" w:hAnsi="Times New Roman" w:cs="Times New Roman"/>
          <w:b/>
          <w:bCs/>
          <w:sz w:val="24"/>
          <w:szCs w:val="24"/>
          <w:u w:val="single"/>
        </w:rPr>
        <w:t>Marbury</w:t>
      </w:r>
      <w:proofErr w:type="spellEnd"/>
      <w:r w:rsidRPr="000D24F1">
        <w:rPr>
          <w:rFonts w:ascii="Times New Roman" w:eastAsia="Times New Roman" w:hAnsi="Times New Roman" w:cs="Times New Roman"/>
          <w:b/>
          <w:bCs/>
          <w:sz w:val="24"/>
          <w:szCs w:val="24"/>
          <w:u w:val="single"/>
        </w:rPr>
        <w:t xml:space="preserve"> v. Madison</w:t>
      </w:r>
      <w:r w:rsidRPr="000D24F1">
        <w:rPr>
          <w:rFonts w:ascii="Times New Roman" w:eastAsia="Times New Roman" w:hAnsi="Times New Roman" w:cs="Times New Roman"/>
          <w:sz w:val="24"/>
          <w:szCs w:val="24"/>
        </w:rPr>
        <w:t xml:space="preserve"> (1803): John Marshall. </w:t>
      </w:r>
      <w:proofErr w:type="spellStart"/>
      <w:r w:rsidRPr="000D24F1">
        <w:rPr>
          <w:rFonts w:ascii="Times New Roman" w:eastAsia="Times New Roman" w:hAnsi="Times New Roman" w:cs="Times New Roman"/>
          <w:sz w:val="24"/>
          <w:szCs w:val="24"/>
        </w:rPr>
        <w:t>Marbury</w:t>
      </w:r>
      <w:proofErr w:type="spellEnd"/>
      <w:r w:rsidRPr="000D24F1">
        <w:rPr>
          <w:rFonts w:ascii="Times New Roman" w:eastAsia="Times New Roman" w:hAnsi="Times New Roman" w:cs="Times New Roman"/>
          <w:sz w:val="24"/>
          <w:szCs w:val="24"/>
        </w:rPr>
        <w:t xml:space="preserve"> sued under a writ of mandamus to obtain his commission as a justice of the peace. The Judiciary Act of 1789 had authorized the SC to issue a writ. The </w:t>
      </w:r>
      <w:r w:rsidRPr="000D24F1">
        <w:rPr>
          <w:rFonts w:ascii="Times New Roman" w:eastAsia="Times New Roman" w:hAnsi="Times New Roman" w:cs="Times New Roman"/>
          <w:b/>
          <w:bCs/>
          <w:sz w:val="24"/>
          <w:szCs w:val="24"/>
        </w:rPr>
        <w:t>Court</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b/>
          <w:bCs/>
          <w:sz w:val="24"/>
          <w:szCs w:val="24"/>
        </w:rPr>
        <w:t>ruled</w:t>
      </w:r>
      <w:r w:rsidRPr="000D24F1">
        <w:rPr>
          <w:rFonts w:ascii="Times New Roman" w:eastAsia="Times New Roman" w:hAnsi="Times New Roman" w:cs="Times New Roman"/>
          <w:sz w:val="24"/>
          <w:szCs w:val="24"/>
        </w:rPr>
        <w:t xml:space="preserve"> Section 13 of the ACT unconstitutional because Congress could </w:t>
      </w:r>
      <w:r w:rsidRPr="000D24F1">
        <w:rPr>
          <w:rFonts w:ascii="Times New Roman" w:eastAsia="Times New Roman" w:hAnsi="Times New Roman" w:cs="Times New Roman"/>
          <w:sz w:val="24"/>
          <w:szCs w:val="24"/>
        </w:rPr>
        <w:br/>
        <w:t xml:space="preserve">not enlarge the power of the SC. FIRST TIME THE SC DECLARED AN ACT OF </w:t>
      </w:r>
      <w:r w:rsidRPr="000D24F1">
        <w:rPr>
          <w:rFonts w:ascii="Times New Roman" w:eastAsia="Times New Roman" w:hAnsi="Times New Roman" w:cs="Times New Roman"/>
          <w:sz w:val="24"/>
          <w:szCs w:val="24"/>
        </w:rPr>
        <w:br/>
        <w:t xml:space="preserve">CONGRESS UNCONSTITUTIONAL. The second time would be in the </w:t>
      </w:r>
      <w:proofErr w:type="spellStart"/>
      <w:r w:rsidRPr="000D24F1">
        <w:rPr>
          <w:rFonts w:ascii="Times New Roman" w:eastAsia="Times New Roman" w:hAnsi="Times New Roman" w:cs="Times New Roman"/>
          <w:sz w:val="24"/>
          <w:szCs w:val="24"/>
        </w:rPr>
        <w:t>Dred</w:t>
      </w:r>
      <w:proofErr w:type="spellEnd"/>
      <w:r w:rsidRPr="000D24F1">
        <w:rPr>
          <w:rFonts w:ascii="Times New Roman" w:eastAsia="Times New Roman" w:hAnsi="Times New Roman" w:cs="Times New Roman"/>
          <w:sz w:val="24"/>
          <w:szCs w:val="24"/>
        </w:rPr>
        <w:t xml:space="preserve"> Scott </w:t>
      </w:r>
      <w:r w:rsidRPr="000D24F1">
        <w:rPr>
          <w:rFonts w:ascii="Times New Roman" w:eastAsia="Times New Roman" w:hAnsi="Times New Roman" w:cs="Times New Roman"/>
          <w:sz w:val="24"/>
          <w:szCs w:val="24"/>
        </w:rPr>
        <w:br/>
        <w:t xml:space="preserve">Case. THIS IS </w:t>
      </w:r>
      <w:r w:rsidRPr="000D24F1">
        <w:rPr>
          <w:rFonts w:ascii="Times New Roman" w:eastAsia="Times New Roman" w:hAnsi="Times New Roman" w:cs="Times New Roman"/>
          <w:b/>
          <w:bCs/>
          <w:sz w:val="24"/>
          <w:szCs w:val="24"/>
          <w:u w:val="single"/>
        </w:rPr>
        <w:t>JUDICIAL REVIEW</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4) </w:t>
      </w:r>
      <w:r w:rsidRPr="000D24F1">
        <w:rPr>
          <w:rFonts w:ascii="Times New Roman" w:eastAsia="Times New Roman" w:hAnsi="Times New Roman" w:cs="Times New Roman"/>
          <w:b/>
          <w:bCs/>
          <w:sz w:val="24"/>
          <w:szCs w:val="24"/>
          <w:u w:val="single"/>
        </w:rPr>
        <w:t>Dartmouth College v. Woodward</w:t>
      </w:r>
      <w:r w:rsidRPr="000D24F1">
        <w:rPr>
          <w:rFonts w:ascii="Times New Roman" w:eastAsia="Times New Roman" w:hAnsi="Times New Roman" w:cs="Times New Roman"/>
          <w:sz w:val="24"/>
          <w:szCs w:val="24"/>
        </w:rPr>
        <w:t xml:space="preserve"> (1819): John Marshall. The </w:t>
      </w:r>
      <w:r w:rsidRPr="000D24F1">
        <w:rPr>
          <w:rFonts w:ascii="Times New Roman" w:eastAsia="Times New Roman" w:hAnsi="Times New Roman" w:cs="Times New Roman"/>
          <w:b/>
          <w:bCs/>
          <w:sz w:val="24"/>
          <w:szCs w:val="24"/>
        </w:rPr>
        <w:t>Court</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b/>
          <w:bCs/>
          <w:sz w:val="24"/>
          <w:szCs w:val="24"/>
        </w:rPr>
        <w:t>upheld</w:t>
      </w:r>
      <w:r w:rsidRPr="000D24F1">
        <w:rPr>
          <w:rFonts w:ascii="Times New Roman" w:eastAsia="Times New Roman" w:hAnsi="Times New Roman" w:cs="Times New Roman"/>
          <w:sz w:val="24"/>
          <w:szCs w:val="24"/>
        </w:rPr>
        <w:t xml:space="preserve"> the charter of Dartmouth College as a legal contract under the Constitution. A state could not alter the charter of a private corporation.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5) </w:t>
      </w:r>
      <w:r w:rsidRPr="000D24F1">
        <w:rPr>
          <w:rFonts w:ascii="Times New Roman" w:eastAsia="Times New Roman" w:hAnsi="Times New Roman" w:cs="Times New Roman"/>
          <w:b/>
          <w:bCs/>
          <w:sz w:val="24"/>
          <w:szCs w:val="24"/>
          <w:u w:val="single"/>
        </w:rPr>
        <w:t>McCullough v. Maryland</w:t>
      </w:r>
      <w:r w:rsidRPr="000D24F1">
        <w:rPr>
          <w:rFonts w:ascii="Times New Roman" w:eastAsia="Times New Roman" w:hAnsi="Times New Roman" w:cs="Times New Roman"/>
          <w:sz w:val="24"/>
          <w:szCs w:val="24"/>
        </w:rPr>
        <w:t xml:space="preserve"> (1819): John Marshall. #1)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a loose interpretation of the Constitution. The </w:t>
      </w:r>
      <w:r w:rsidRPr="000D24F1">
        <w:rPr>
          <w:rFonts w:ascii="Times New Roman" w:eastAsia="Times New Roman" w:hAnsi="Times New Roman" w:cs="Times New Roman"/>
          <w:b/>
          <w:bCs/>
          <w:sz w:val="24"/>
          <w:szCs w:val="24"/>
        </w:rPr>
        <w:t>"necessary and proper"</w:t>
      </w:r>
      <w:r w:rsidRPr="000D24F1">
        <w:rPr>
          <w:rFonts w:ascii="Times New Roman" w:eastAsia="Times New Roman" w:hAnsi="Times New Roman" w:cs="Times New Roman"/>
          <w:sz w:val="24"/>
          <w:szCs w:val="24"/>
        </w:rPr>
        <w:t xml:space="preserve"> clause allowed the creation of a National Bank. This is also called the "elastic clause." </w:t>
      </w:r>
      <w:r w:rsidRPr="000D24F1">
        <w:rPr>
          <w:rFonts w:ascii="Times New Roman" w:eastAsia="Times New Roman" w:hAnsi="Times New Roman" w:cs="Times New Roman"/>
          <w:b/>
          <w:bCs/>
          <w:sz w:val="24"/>
          <w:szCs w:val="24"/>
        </w:rPr>
        <w:t>IMPLIED POWERS</w:t>
      </w:r>
      <w:r w:rsidRPr="000D24F1">
        <w:rPr>
          <w:rFonts w:ascii="Times New Roman" w:eastAsia="Times New Roman" w:hAnsi="Times New Roman" w:cs="Times New Roman"/>
          <w:sz w:val="24"/>
          <w:szCs w:val="24"/>
        </w:rPr>
        <w:t xml:space="preserve"> #2) The Court ruled that a state could not tax an agency of the federal </w:t>
      </w:r>
      <w:proofErr w:type="spellStart"/>
      <w:r w:rsidRPr="000D24F1">
        <w:rPr>
          <w:rFonts w:ascii="Times New Roman" w:eastAsia="Times New Roman" w:hAnsi="Times New Roman" w:cs="Times New Roman"/>
          <w:sz w:val="24"/>
          <w:szCs w:val="24"/>
        </w:rPr>
        <w:t>government</w:t>
      </w:r>
      <w:proofErr w:type="gramStart"/>
      <w:r w:rsidRPr="000D24F1">
        <w:rPr>
          <w:rFonts w:ascii="Times New Roman" w:eastAsia="Times New Roman" w:hAnsi="Times New Roman" w:cs="Times New Roman"/>
          <w:sz w:val="24"/>
          <w:szCs w:val="24"/>
        </w:rPr>
        <w:t>,ie</w:t>
      </w:r>
      <w:proofErr w:type="spellEnd"/>
      <w:proofErr w:type="gramEnd"/>
      <w:r w:rsidRPr="000D24F1">
        <w:rPr>
          <w:rFonts w:ascii="Times New Roman" w:eastAsia="Times New Roman" w:hAnsi="Times New Roman" w:cs="Times New Roman"/>
          <w:sz w:val="24"/>
          <w:szCs w:val="24"/>
        </w:rPr>
        <w:t xml:space="preserve">. </w:t>
      </w:r>
      <w:proofErr w:type="gramStart"/>
      <w:r w:rsidRPr="000D24F1">
        <w:rPr>
          <w:rFonts w:ascii="Times New Roman" w:eastAsia="Times New Roman" w:hAnsi="Times New Roman" w:cs="Times New Roman"/>
          <w:sz w:val="24"/>
          <w:szCs w:val="24"/>
        </w:rPr>
        <w:t>the</w:t>
      </w:r>
      <w:proofErr w:type="gramEnd"/>
      <w:r w:rsidRPr="000D24F1">
        <w:rPr>
          <w:rFonts w:ascii="Times New Roman" w:eastAsia="Times New Roman" w:hAnsi="Times New Roman" w:cs="Times New Roman"/>
          <w:sz w:val="24"/>
          <w:szCs w:val="24"/>
        </w:rPr>
        <w:t xml:space="preserve"> National Bank.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6) </w:t>
      </w:r>
      <w:proofErr w:type="spellStart"/>
      <w:r w:rsidRPr="000D24F1">
        <w:rPr>
          <w:rFonts w:ascii="Times New Roman" w:eastAsia="Times New Roman" w:hAnsi="Times New Roman" w:cs="Times New Roman"/>
          <w:sz w:val="24"/>
          <w:szCs w:val="24"/>
          <w:u w:val="single"/>
        </w:rPr>
        <w:t>Cohens</w:t>
      </w:r>
      <w:proofErr w:type="spellEnd"/>
      <w:r w:rsidRPr="000D24F1">
        <w:rPr>
          <w:rFonts w:ascii="Times New Roman" w:eastAsia="Times New Roman" w:hAnsi="Times New Roman" w:cs="Times New Roman"/>
          <w:sz w:val="24"/>
          <w:szCs w:val="24"/>
          <w:u w:val="single"/>
        </w:rPr>
        <w:t xml:space="preserve"> v. Virginia</w:t>
      </w:r>
      <w:r w:rsidRPr="000D24F1">
        <w:rPr>
          <w:rFonts w:ascii="Times New Roman" w:eastAsia="Times New Roman" w:hAnsi="Times New Roman" w:cs="Times New Roman"/>
          <w:sz w:val="24"/>
          <w:szCs w:val="24"/>
        </w:rPr>
        <w:t xml:space="preserve"> (1821): John Marshall.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it had a right to review the decisions of state courts to see if they were in violation of the Constitution. </w:t>
      </w:r>
    </w:p>
    <w:p w:rsid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7) </w:t>
      </w:r>
      <w:r w:rsidRPr="000D24F1">
        <w:rPr>
          <w:rFonts w:ascii="Times New Roman" w:eastAsia="Times New Roman" w:hAnsi="Times New Roman" w:cs="Times New Roman"/>
          <w:b/>
          <w:bCs/>
          <w:sz w:val="24"/>
          <w:szCs w:val="24"/>
          <w:u w:val="single"/>
        </w:rPr>
        <w:t>Gibbons v. Ogden</w:t>
      </w:r>
      <w:r w:rsidRPr="000D24F1">
        <w:rPr>
          <w:rFonts w:ascii="Times New Roman" w:eastAsia="Times New Roman" w:hAnsi="Times New Roman" w:cs="Times New Roman"/>
          <w:sz w:val="24"/>
          <w:szCs w:val="24"/>
        </w:rPr>
        <w:t xml:space="preserve"> (1824): John Marshall. First case decided under the commerce clause of the Constitution.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the exclusive federal control of interstate commerce. </w:t>
      </w:r>
      <w:r w:rsidRPr="000D24F1">
        <w:rPr>
          <w:rFonts w:ascii="Times New Roman" w:eastAsia="Times New Roman" w:hAnsi="Times New Roman" w:cs="Times New Roman"/>
          <w:sz w:val="24"/>
          <w:szCs w:val="24"/>
        </w:rPr>
        <w:b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1825 - 1849: AGE OF JACKSON</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8) </w:t>
      </w:r>
      <w:r w:rsidRPr="000D24F1">
        <w:rPr>
          <w:rFonts w:ascii="Times New Roman" w:eastAsia="Times New Roman" w:hAnsi="Times New Roman" w:cs="Times New Roman"/>
          <w:sz w:val="24"/>
          <w:szCs w:val="24"/>
          <w:u w:val="single"/>
        </w:rPr>
        <w:t>Cherokee Nation v. Georgia</w:t>
      </w:r>
      <w:r w:rsidRPr="000D24F1">
        <w:rPr>
          <w:rFonts w:ascii="Times New Roman" w:eastAsia="Times New Roman" w:hAnsi="Times New Roman" w:cs="Times New Roman"/>
          <w:sz w:val="24"/>
          <w:szCs w:val="24"/>
        </w:rPr>
        <w:t xml:space="preserve"> (1831): John Marshall.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the state could not seize the lands of a "domestic, dependent nation" which possessed some sovereignty. The Cherokees were NOT A foreign nation.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9) </w:t>
      </w:r>
      <w:r w:rsidRPr="000D24F1">
        <w:rPr>
          <w:rFonts w:ascii="Times New Roman" w:eastAsia="Times New Roman" w:hAnsi="Times New Roman" w:cs="Times New Roman"/>
          <w:sz w:val="24"/>
          <w:szCs w:val="24"/>
          <w:u w:val="single"/>
        </w:rPr>
        <w:t>Worcester v. Georgia</w:t>
      </w:r>
      <w:r w:rsidRPr="000D24F1">
        <w:rPr>
          <w:rFonts w:ascii="Times New Roman" w:eastAsia="Times New Roman" w:hAnsi="Times New Roman" w:cs="Times New Roman"/>
          <w:sz w:val="24"/>
          <w:szCs w:val="24"/>
        </w:rPr>
        <w:t xml:space="preserve"> (1832): John Marshall.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the laws of Georgia had not force within the territorial boundaries of the Cherokee Nation. PRESIDENT JACKSON REFUSED TO ENFORCE THE RULING OF THE SUPREME COURT.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10) </w:t>
      </w:r>
      <w:r w:rsidRPr="000D24F1">
        <w:rPr>
          <w:rFonts w:ascii="Times New Roman" w:eastAsia="Times New Roman" w:hAnsi="Times New Roman" w:cs="Times New Roman"/>
          <w:sz w:val="24"/>
          <w:szCs w:val="24"/>
          <w:u w:val="single"/>
        </w:rPr>
        <w:t>Charles River Bridge v. Warren Bridge</w:t>
      </w:r>
      <w:r w:rsidRPr="000D24F1">
        <w:rPr>
          <w:rFonts w:ascii="Times New Roman" w:eastAsia="Times New Roman" w:hAnsi="Times New Roman" w:cs="Times New Roman"/>
          <w:sz w:val="24"/>
          <w:szCs w:val="24"/>
        </w:rPr>
        <w:t xml:space="preserve"> (1937): Roger B. Taney.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no charter granted a private corporation permanent rights that might harm the public interest. The rights of the community supersede a broad interpretation of the private rights of a corporation. </w:t>
      </w:r>
    </w:p>
    <w:p w:rsid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lastRenderedPageBreak/>
        <w:t xml:space="preserve">11) </w:t>
      </w:r>
      <w:r w:rsidRPr="000D24F1">
        <w:rPr>
          <w:rFonts w:ascii="Times New Roman" w:eastAsia="Times New Roman" w:hAnsi="Times New Roman" w:cs="Times New Roman"/>
          <w:sz w:val="24"/>
          <w:szCs w:val="24"/>
          <w:u w:val="single"/>
        </w:rPr>
        <w:t>Commonwealth v. Hunt</w:t>
      </w:r>
      <w:r w:rsidRPr="000D24F1">
        <w:rPr>
          <w:rFonts w:ascii="Times New Roman" w:eastAsia="Times New Roman" w:hAnsi="Times New Roman" w:cs="Times New Roman"/>
          <w:sz w:val="24"/>
          <w:szCs w:val="24"/>
        </w:rPr>
        <w:t xml:space="preserve"> (1842): Roger B. Taney.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trade union organization and strike tactics were legal. NEVERTHELESS, MANY JUDGES CONTINUED TO CONSIDER UNIONS TO BE ILLEGAL. </w:t>
      </w:r>
      <w:r w:rsidRPr="000D24F1">
        <w:rPr>
          <w:rFonts w:ascii="Times New Roman" w:eastAsia="Times New Roman" w:hAnsi="Times New Roman" w:cs="Times New Roman"/>
          <w:sz w:val="24"/>
          <w:szCs w:val="24"/>
        </w:rPr>
        <w:b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1849 - 1877: SECTIONALISM, CIVIL WAR, RECONSTRUCTION</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12) </w:t>
      </w:r>
      <w:proofErr w:type="spellStart"/>
      <w:r w:rsidRPr="000D24F1">
        <w:rPr>
          <w:rFonts w:ascii="Times New Roman" w:eastAsia="Times New Roman" w:hAnsi="Times New Roman" w:cs="Times New Roman"/>
          <w:b/>
          <w:bCs/>
          <w:sz w:val="24"/>
          <w:szCs w:val="24"/>
          <w:u w:val="single"/>
        </w:rPr>
        <w:t>Dred</w:t>
      </w:r>
      <w:proofErr w:type="spellEnd"/>
      <w:r w:rsidRPr="000D24F1">
        <w:rPr>
          <w:rFonts w:ascii="Times New Roman" w:eastAsia="Times New Roman" w:hAnsi="Times New Roman" w:cs="Times New Roman"/>
          <w:b/>
          <w:bCs/>
          <w:sz w:val="24"/>
          <w:szCs w:val="24"/>
          <w:u w:val="single"/>
        </w:rPr>
        <w:t xml:space="preserve"> Scott v. </w:t>
      </w:r>
      <w:proofErr w:type="spellStart"/>
      <w:r w:rsidRPr="000D24F1">
        <w:rPr>
          <w:rFonts w:ascii="Times New Roman" w:eastAsia="Times New Roman" w:hAnsi="Times New Roman" w:cs="Times New Roman"/>
          <w:b/>
          <w:bCs/>
          <w:sz w:val="24"/>
          <w:szCs w:val="24"/>
          <w:u w:val="single"/>
        </w:rPr>
        <w:t>Sandford</w:t>
      </w:r>
      <w:proofErr w:type="spellEnd"/>
      <w:r w:rsidRPr="000D24F1">
        <w:rPr>
          <w:rFonts w:ascii="Times New Roman" w:eastAsia="Times New Roman" w:hAnsi="Times New Roman" w:cs="Times New Roman"/>
          <w:sz w:val="24"/>
          <w:szCs w:val="24"/>
        </w:rPr>
        <w:t xml:space="preserve"> (1857): Roger B. Taney. #1)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Scott was not a citizen and could not sue in a federal court. #2)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a citizen of the U.S. could not be prohibited from taking his property into the territories. This meant the Missouri Compromise was null and void.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13) </w:t>
      </w:r>
      <w:r w:rsidRPr="000D24F1">
        <w:rPr>
          <w:rFonts w:ascii="Times New Roman" w:eastAsia="Times New Roman" w:hAnsi="Times New Roman" w:cs="Times New Roman"/>
          <w:sz w:val="24"/>
          <w:szCs w:val="24"/>
          <w:u w:val="single"/>
        </w:rPr>
        <w:t>Slaughterhouse Cases</w:t>
      </w:r>
      <w:r w:rsidRPr="000D24F1">
        <w:rPr>
          <w:rFonts w:ascii="Times New Roman" w:eastAsia="Times New Roman" w:hAnsi="Times New Roman" w:cs="Times New Roman"/>
          <w:sz w:val="24"/>
          <w:szCs w:val="24"/>
        </w:rPr>
        <w:t xml:space="preserve"> (1873): Salmon P. Chase.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the Fourteenth Amendment protected only federal privileges and rights. It did not protect against state infringement of those rights.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1877 - 1901: BIG BUSINESS, INDUSTRY, LABOR, FARMERS, REFORM</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14) </w:t>
      </w:r>
      <w:r w:rsidRPr="000D24F1">
        <w:rPr>
          <w:rFonts w:ascii="Times New Roman" w:eastAsia="Times New Roman" w:hAnsi="Times New Roman" w:cs="Times New Roman"/>
          <w:b/>
          <w:bCs/>
          <w:sz w:val="24"/>
          <w:szCs w:val="24"/>
          <w:u w:val="single"/>
        </w:rPr>
        <w:t>Munn v. Illinois</w:t>
      </w:r>
      <w:r w:rsidRPr="000D24F1">
        <w:rPr>
          <w:rFonts w:ascii="Times New Roman" w:eastAsia="Times New Roman" w:hAnsi="Times New Roman" w:cs="Times New Roman"/>
          <w:sz w:val="24"/>
          <w:szCs w:val="24"/>
        </w:rPr>
        <w:t xml:space="preserve"> (1877): Morrison Waite.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the state regulation of business (in this case the storage of grain) in which the public has an interest.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15) </w:t>
      </w:r>
      <w:r w:rsidRPr="000D24F1">
        <w:rPr>
          <w:rFonts w:ascii="Times New Roman" w:eastAsia="Times New Roman" w:hAnsi="Times New Roman" w:cs="Times New Roman"/>
          <w:sz w:val="24"/>
          <w:szCs w:val="24"/>
          <w:u w:val="single"/>
        </w:rPr>
        <w:t>Civil Rights Cases</w:t>
      </w:r>
      <w:r w:rsidRPr="000D24F1">
        <w:rPr>
          <w:rFonts w:ascii="Times New Roman" w:eastAsia="Times New Roman" w:hAnsi="Times New Roman" w:cs="Times New Roman"/>
          <w:sz w:val="24"/>
          <w:szCs w:val="24"/>
        </w:rPr>
        <w:t xml:space="preserve"> (1883): Morrison Waite. The </w:t>
      </w:r>
      <w:r w:rsidRPr="000D24F1">
        <w:rPr>
          <w:rFonts w:ascii="Times New Roman" w:eastAsia="Times New Roman" w:hAnsi="Times New Roman" w:cs="Times New Roman"/>
          <w:b/>
          <w:bCs/>
          <w:sz w:val="24"/>
          <w:szCs w:val="24"/>
        </w:rPr>
        <w:t>Court declared</w:t>
      </w:r>
      <w:r w:rsidRPr="000D24F1">
        <w:rPr>
          <w:rFonts w:ascii="Times New Roman" w:eastAsia="Times New Roman" w:hAnsi="Times New Roman" w:cs="Times New Roman"/>
          <w:sz w:val="24"/>
          <w:szCs w:val="24"/>
        </w:rPr>
        <w:t xml:space="preserve"> that the Fourteenth Amendment protected individuals from state action, not individual action. It therefore </w:t>
      </w:r>
      <w:r w:rsidRPr="000D24F1">
        <w:rPr>
          <w:rFonts w:ascii="Times New Roman" w:eastAsia="Times New Roman" w:hAnsi="Times New Roman" w:cs="Times New Roman"/>
          <w:b/>
          <w:bCs/>
          <w:sz w:val="24"/>
          <w:szCs w:val="24"/>
        </w:rPr>
        <w:t>did not uphold</w:t>
      </w:r>
      <w:r w:rsidRPr="000D24F1">
        <w:rPr>
          <w:rFonts w:ascii="Times New Roman" w:eastAsia="Times New Roman" w:hAnsi="Times New Roman" w:cs="Times New Roman"/>
          <w:sz w:val="24"/>
          <w:szCs w:val="24"/>
        </w:rPr>
        <w:t xml:space="preserve"> the Civil Rights Act of 1875 which had made it a crime to deny full and equal use of public conveyances and public places.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16) </w:t>
      </w:r>
      <w:r w:rsidRPr="000D24F1">
        <w:rPr>
          <w:rFonts w:ascii="Times New Roman" w:eastAsia="Times New Roman" w:hAnsi="Times New Roman" w:cs="Times New Roman"/>
          <w:sz w:val="24"/>
          <w:szCs w:val="24"/>
          <w:u w:val="single"/>
        </w:rPr>
        <w:t>Wabash Case</w:t>
      </w:r>
      <w:r w:rsidRPr="000D24F1">
        <w:rPr>
          <w:rFonts w:ascii="Times New Roman" w:eastAsia="Times New Roman" w:hAnsi="Times New Roman" w:cs="Times New Roman"/>
          <w:sz w:val="24"/>
          <w:szCs w:val="24"/>
        </w:rPr>
        <w:t xml:space="preserve"> (1886): Morrison Waite.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states could only regulate commerce within a state, not interstate commerce. This decision added to the push for the Interstate Commerce Act (1887).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17) </w:t>
      </w:r>
      <w:r w:rsidRPr="000D24F1">
        <w:rPr>
          <w:rFonts w:ascii="Times New Roman" w:eastAsia="Times New Roman" w:hAnsi="Times New Roman" w:cs="Times New Roman"/>
          <w:b/>
          <w:bCs/>
          <w:sz w:val="24"/>
          <w:szCs w:val="24"/>
          <w:u w:val="single"/>
        </w:rPr>
        <w:t>U.S. v. E.C. Knight Co.</w:t>
      </w:r>
      <w:r w:rsidRPr="000D24F1">
        <w:rPr>
          <w:rFonts w:ascii="Times New Roman" w:eastAsia="Times New Roman" w:hAnsi="Times New Roman" w:cs="Times New Roman"/>
          <w:sz w:val="24"/>
          <w:szCs w:val="24"/>
        </w:rPr>
        <w:t xml:space="preserve"> (1895): Melville Fuller. </w:t>
      </w:r>
      <w:proofErr w:type="gramStart"/>
      <w:r w:rsidRPr="000D24F1">
        <w:rPr>
          <w:rFonts w:ascii="Times New Roman" w:eastAsia="Times New Roman" w:hAnsi="Times New Roman" w:cs="Times New Roman"/>
          <w:sz w:val="24"/>
          <w:szCs w:val="24"/>
        </w:rPr>
        <w:t>First significant case under the Sherman Antitrust Act (1890).</w:t>
      </w:r>
      <w:proofErr w:type="gramEnd"/>
      <w:r w:rsidRPr="000D24F1">
        <w:rPr>
          <w:rFonts w:ascii="Times New Roman" w:eastAsia="Times New Roman" w:hAnsi="Times New Roman" w:cs="Times New Roman"/>
          <w:sz w:val="24"/>
          <w:szCs w:val="24"/>
        </w:rPr>
        <w:t xml:space="preserve"> E.C. Knight controlled 98% of the manufacture of sugar.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monopoly control of manufacturing was not the same as monopoly control of commerce. The ACT restricted commerce not manufacturing. </w:t>
      </w:r>
    </w:p>
    <w:p w:rsid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18) </w:t>
      </w:r>
      <w:proofErr w:type="spellStart"/>
      <w:r w:rsidRPr="000D24F1">
        <w:rPr>
          <w:rFonts w:ascii="Times New Roman" w:eastAsia="Times New Roman" w:hAnsi="Times New Roman" w:cs="Times New Roman"/>
          <w:b/>
          <w:bCs/>
          <w:sz w:val="24"/>
          <w:szCs w:val="24"/>
          <w:u w:val="single"/>
        </w:rPr>
        <w:t>Plessy</w:t>
      </w:r>
      <w:proofErr w:type="spellEnd"/>
      <w:r w:rsidRPr="000D24F1">
        <w:rPr>
          <w:rFonts w:ascii="Times New Roman" w:eastAsia="Times New Roman" w:hAnsi="Times New Roman" w:cs="Times New Roman"/>
          <w:b/>
          <w:bCs/>
          <w:sz w:val="24"/>
          <w:szCs w:val="24"/>
          <w:u w:val="single"/>
        </w:rPr>
        <w:t xml:space="preserve"> v. Ferguson</w:t>
      </w:r>
      <w:r w:rsidRPr="000D24F1">
        <w:rPr>
          <w:rFonts w:ascii="Times New Roman" w:eastAsia="Times New Roman" w:hAnsi="Times New Roman" w:cs="Times New Roman"/>
          <w:sz w:val="24"/>
          <w:szCs w:val="24"/>
        </w:rPr>
        <w:t xml:space="preserve"> (1896): Melville Fuller.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the concept of </w:t>
      </w:r>
      <w:r w:rsidRPr="000D24F1">
        <w:rPr>
          <w:rFonts w:ascii="Times New Roman" w:eastAsia="Times New Roman" w:hAnsi="Times New Roman" w:cs="Times New Roman"/>
          <w:b/>
          <w:bCs/>
          <w:sz w:val="24"/>
          <w:szCs w:val="24"/>
        </w:rPr>
        <w:t>"separate but equal"</w:t>
      </w:r>
      <w:r w:rsidRPr="000D24F1">
        <w:rPr>
          <w:rFonts w:ascii="Times New Roman" w:eastAsia="Times New Roman" w:hAnsi="Times New Roman" w:cs="Times New Roman"/>
          <w:sz w:val="24"/>
          <w:szCs w:val="24"/>
        </w:rPr>
        <w:t xml:space="preserve">. The Fourteenth Amendment guaranteed political, not social, equality. </w:t>
      </w:r>
      <w:r w:rsidRPr="000D24F1">
        <w:rPr>
          <w:rFonts w:ascii="Times New Roman" w:eastAsia="Times New Roman" w:hAnsi="Times New Roman" w:cs="Times New Roman"/>
          <w:sz w:val="24"/>
          <w:szCs w:val="24"/>
        </w:rPr>
        <w:b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1901 - 1913: PROGRESSIVE ERA</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19) </w:t>
      </w:r>
      <w:r w:rsidRPr="000D24F1">
        <w:rPr>
          <w:rFonts w:ascii="Times New Roman" w:eastAsia="Times New Roman" w:hAnsi="Times New Roman" w:cs="Times New Roman"/>
          <w:b/>
          <w:bCs/>
          <w:sz w:val="24"/>
          <w:szCs w:val="24"/>
          <w:u w:val="single"/>
        </w:rPr>
        <w:t>Insular Cases</w:t>
      </w:r>
      <w:r w:rsidRPr="000D24F1">
        <w:rPr>
          <w:rFonts w:ascii="Times New Roman" w:eastAsia="Times New Roman" w:hAnsi="Times New Roman" w:cs="Times New Roman"/>
          <w:sz w:val="24"/>
          <w:szCs w:val="24"/>
        </w:rPr>
        <w:t xml:space="preserve"> (1901</w:t>
      </w:r>
      <w:proofErr w:type="gramStart"/>
      <w:r w:rsidRPr="000D24F1">
        <w:rPr>
          <w:rFonts w:ascii="Times New Roman" w:eastAsia="Times New Roman" w:hAnsi="Times New Roman" w:cs="Times New Roman"/>
          <w:sz w:val="24"/>
          <w:szCs w:val="24"/>
        </w:rPr>
        <w:t>,1903,1904</w:t>
      </w:r>
      <w:proofErr w:type="gramEnd"/>
      <w:r w:rsidRPr="000D24F1">
        <w:rPr>
          <w:rFonts w:ascii="Times New Roman" w:eastAsia="Times New Roman" w:hAnsi="Times New Roman" w:cs="Times New Roman"/>
          <w:sz w:val="24"/>
          <w:szCs w:val="24"/>
        </w:rPr>
        <w:t xml:space="preserve">): Melville Fuller.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not all constitutional rights applied in </w:t>
      </w:r>
      <w:proofErr w:type="spellStart"/>
      <w:r w:rsidRPr="000D24F1">
        <w:rPr>
          <w:rFonts w:ascii="Times New Roman" w:eastAsia="Times New Roman" w:hAnsi="Times New Roman" w:cs="Times New Roman"/>
          <w:sz w:val="24"/>
          <w:szCs w:val="24"/>
        </w:rPr>
        <w:t>unincoporated</w:t>
      </w:r>
      <w:proofErr w:type="spellEnd"/>
      <w:r w:rsidRPr="000D24F1">
        <w:rPr>
          <w:rFonts w:ascii="Times New Roman" w:eastAsia="Times New Roman" w:hAnsi="Times New Roman" w:cs="Times New Roman"/>
          <w:sz w:val="24"/>
          <w:szCs w:val="24"/>
        </w:rPr>
        <w:t xml:space="preserve"> U.S. territories. Congress should determine which rights apply. THE CONSTITUTION DID NOT FOLLOW THE FLAG.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20) </w:t>
      </w:r>
      <w:r w:rsidRPr="000D24F1">
        <w:rPr>
          <w:rFonts w:ascii="Times New Roman" w:eastAsia="Times New Roman" w:hAnsi="Times New Roman" w:cs="Times New Roman"/>
          <w:b/>
          <w:bCs/>
          <w:sz w:val="24"/>
          <w:szCs w:val="24"/>
          <w:u w:val="single"/>
        </w:rPr>
        <w:t>Northern Securities Case</w:t>
      </w:r>
      <w:r w:rsidRPr="000D24F1">
        <w:rPr>
          <w:rFonts w:ascii="Times New Roman" w:eastAsia="Times New Roman" w:hAnsi="Times New Roman" w:cs="Times New Roman"/>
          <w:sz w:val="24"/>
          <w:szCs w:val="24"/>
        </w:rPr>
        <w:t xml:space="preserve"> (1904): Melville Fuller. Northern Securities was formed by </w:t>
      </w:r>
      <w:r w:rsidRPr="000D24F1">
        <w:rPr>
          <w:rFonts w:ascii="Times New Roman" w:eastAsia="Times New Roman" w:hAnsi="Times New Roman" w:cs="Times New Roman"/>
          <w:b/>
          <w:bCs/>
          <w:sz w:val="24"/>
          <w:szCs w:val="24"/>
        </w:rPr>
        <w:t>J.P. Morgan</w:t>
      </w:r>
      <w:r w:rsidRPr="000D24F1">
        <w:rPr>
          <w:rFonts w:ascii="Times New Roman" w:eastAsia="Times New Roman" w:hAnsi="Times New Roman" w:cs="Times New Roman"/>
          <w:sz w:val="24"/>
          <w:szCs w:val="24"/>
        </w:rPr>
        <w:t xml:space="preserve">, James Hill, and E.H. Harriman. It controlled 25% of the railroad network of the nation. The </w:t>
      </w:r>
      <w:r w:rsidRPr="000D24F1">
        <w:rPr>
          <w:rFonts w:ascii="Times New Roman" w:eastAsia="Times New Roman" w:hAnsi="Times New Roman" w:cs="Times New Roman"/>
          <w:b/>
          <w:bCs/>
          <w:sz w:val="24"/>
          <w:szCs w:val="24"/>
        </w:rPr>
        <w:t>Court</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sz w:val="24"/>
          <w:szCs w:val="24"/>
          <w:u w:val="single"/>
        </w:rPr>
        <w:t>ruled that this was a violation of the Sherman Antitrust Act.</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lastRenderedPageBreak/>
        <w:t xml:space="preserve">21) </w:t>
      </w:r>
      <w:proofErr w:type="spellStart"/>
      <w:r w:rsidRPr="000D24F1">
        <w:rPr>
          <w:rFonts w:ascii="Times New Roman" w:eastAsia="Times New Roman" w:hAnsi="Times New Roman" w:cs="Times New Roman"/>
          <w:b/>
          <w:bCs/>
          <w:sz w:val="24"/>
          <w:szCs w:val="24"/>
          <w:u w:val="single"/>
        </w:rPr>
        <w:t>Lochner</w:t>
      </w:r>
      <w:proofErr w:type="spellEnd"/>
      <w:r w:rsidRPr="000D24F1">
        <w:rPr>
          <w:rFonts w:ascii="Times New Roman" w:eastAsia="Times New Roman" w:hAnsi="Times New Roman" w:cs="Times New Roman"/>
          <w:b/>
          <w:bCs/>
          <w:sz w:val="24"/>
          <w:szCs w:val="24"/>
          <w:u w:val="single"/>
        </w:rPr>
        <w:t xml:space="preserve"> v. New York</w:t>
      </w:r>
      <w:r w:rsidRPr="000D24F1">
        <w:rPr>
          <w:rFonts w:ascii="Times New Roman" w:eastAsia="Times New Roman" w:hAnsi="Times New Roman" w:cs="Times New Roman"/>
          <w:sz w:val="24"/>
          <w:szCs w:val="24"/>
        </w:rPr>
        <w:t xml:space="preserve"> (1905): Melville Fuller.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b/>
          <w:bCs/>
          <w:sz w:val="24"/>
          <w:szCs w:val="24"/>
          <w:u w:val="single"/>
        </w:rPr>
        <w:t xml:space="preserve"> that</w:t>
      </w:r>
      <w:r w:rsidRPr="000D24F1">
        <w:rPr>
          <w:rFonts w:ascii="Times New Roman" w:eastAsia="Times New Roman" w:hAnsi="Times New Roman" w:cs="Times New Roman"/>
          <w:sz w:val="24"/>
          <w:szCs w:val="24"/>
        </w:rPr>
        <w:t xml:space="preserve"> a law limiting the working hours of bakery workers was unconstitutional since it violated freedom of contract between an individual and his employer. </w:t>
      </w:r>
    </w:p>
    <w:p w:rsid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22) </w:t>
      </w:r>
      <w:r w:rsidRPr="000D24F1">
        <w:rPr>
          <w:rFonts w:ascii="Times New Roman" w:eastAsia="Times New Roman" w:hAnsi="Times New Roman" w:cs="Times New Roman"/>
          <w:b/>
          <w:bCs/>
          <w:sz w:val="24"/>
          <w:szCs w:val="24"/>
          <w:u w:val="single"/>
        </w:rPr>
        <w:t>Muller v. Oregon</w:t>
      </w:r>
      <w:r w:rsidRPr="000D24F1">
        <w:rPr>
          <w:rFonts w:ascii="Times New Roman" w:eastAsia="Times New Roman" w:hAnsi="Times New Roman" w:cs="Times New Roman"/>
          <w:sz w:val="24"/>
          <w:szCs w:val="24"/>
        </w:rPr>
        <w:t xml:space="preserve"> (1908): Melville Fuller.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a law which limited the working hours of women in factories and laundries based on the arguments of Louis Brandeis. He stressed the need to "preserve the strength and vigor of the race." </w:t>
      </w:r>
      <w:r w:rsidRPr="000D24F1">
        <w:rPr>
          <w:rFonts w:ascii="Times New Roman" w:eastAsia="Times New Roman" w:hAnsi="Times New Roman" w:cs="Times New Roman"/>
          <w:sz w:val="24"/>
          <w:szCs w:val="24"/>
        </w:rPr>
        <w:b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23) </w:t>
      </w:r>
      <w:r w:rsidRPr="000D24F1">
        <w:rPr>
          <w:rFonts w:ascii="Times New Roman" w:eastAsia="Times New Roman" w:hAnsi="Times New Roman" w:cs="Times New Roman"/>
          <w:sz w:val="24"/>
          <w:szCs w:val="24"/>
          <w:u w:val="single"/>
        </w:rPr>
        <w:t>Danbury Hatters Case</w:t>
      </w:r>
      <w:r w:rsidRPr="000D24F1">
        <w:rPr>
          <w:rFonts w:ascii="Times New Roman" w:eastAsia="Times New Roman" w:hAnsi="Times New Roman" w:cs="Times New Roman"/>
          <w:sz w:val="24"/>
          <w:szCs w:val="24"/>
        </w:rPr>
        <w:t xml:space="preserve"> (1908): Melville Fuller.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against a hatters' union and said that its boycott was a violation of the Sherman Antitrust Act.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24) </w:t>
      </w:r>
      <w:r w:rsidRPr="000D24F1">
        <w:rPr>
          <w:rFonts w:ascii="Times New Roman" w:eastAsia="Times New Roman" w:hAnsi="Times New Roman" w:cs="Times New Roman"/>
          <w:sz w:val="24"/>
          <w:szCs w:val="24"/>
          <w:u w:val="single"/>
        </w:rPr>
        <w:t>Standard Oil of New Jersey v. U.S.</w:t>
      </w:r>
      <w:r w:rsidRPr="000D24F1">
        <w:rPr>
          <w:rFonts w:ascii="Times New Roman" w:eastAsia="Times New Roman" w:hAnsi="Times New Roman" w:cs="Times New Roman"/>
          <w:sz w:val="24"/>
          <w:szCs w:val="24"/>
        </w:rPr>
        <w:t xml:space="preserve"> (1911), </w:t>
      </w:r>
      <w:r w:rsidRPr="000D24F1">
        <w:rPr>
          <w:rFonts w:ascii="Times New Roman" w:eastAsia="Times New Roman" w:hAnsi="Times New Roman" w:cs="Times New Roman"/>
          <w:sz w:val="24"/>
          <w:szCs w:val="24"/>
          <w:u w:val="single"/>
        </w:rPr>
        <w:t>U.S. v. American Tobacco</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sz w:val="24"/>
          <w:szCs w:val="24"/>
          <w:u w:val="single"/>
        </w:rPr>
        <w:t>Co.</w:t>
      </w:r>
      <w:r w:rsidRPr="000D24F1">
        <w:rPr>
          <w:rFonts w:ascii="Times New Roman" w:eastAsia="Times New Roman" w:hAnsi="Times New Roman" w:cs="Times New Roman"/>
          <w:sz w:val="24"/>
          <w:szCs w:val="24"/>
        </w:rPr>
        <w:t xml:space="preserve"> (1911), </w:t>
      </w:r>
      <w:r w:rsidRPr="000D24F1">
        <w:rPr>
          <w:rFonts w:ascii="Times New Roman" w:eastAsia="Times New Roman" w:hAnsi="Times New Roman" w:cs="Times New Roman"/>
          <w:sz w:val="24"/>
          <w:szCs w:val="24"/>
          <w:u w:val="single"/>
        </w:rPr>
        <w:t>U.S. v. United States Steel Corporation</w:t>
      </w:r>
      <w:r w:rsidRPr="000D24F1">
        <w:rPr>
          <w:rFonts w:ascii="Times New Roman" w:eastAsia="Times New Roman" w:hAnsi="Times New Roman" w:cs="Times New Roman"/>
          <w:sz w:val="24"/>
          <w:szCs w:val="24"/>
        </w:rPr>
        <w:t xml:space="preserve"> (1920): Edward White. The </w:t>
      </w:r>
      <w:r w:rsidRPr="000D24F1">
        <w:rPr>
          <w:rFonts w:ascii="Times New Roman" w:eastAsia="Times New Roman" w:hAnsi="Times New Roman" w:cs="Times New Roman"/>
          <w:b/>
          <w:bCs/>
          <w:sz w:val="24"/>
          <w:szCs w:val="24"/>
        </w:rPr>
        <w:t>Court differentiated</w:t>
      </w:r>
      <w:r w:rsidRPr="000D24F1">
        <w:rPr>
          <w:rFonts w:ascii="Times New Roman" w:eastAsia="Times New Roman" w:hAnsi="Times New Roman" w:cs="Times New Roman"/>
          <w:b/>
          <w:bCs/>
          <w:sz w:val="24"/>
          <w:szCs w:val="24"/>
          <w:u w:val="single"/>
        </w:rPr>
        <w:t xml:space="preserve"> between good and bad trusts. </w:t>
      </w:r>
      <w:proofErr w:type="gramStart"/>
      <w:r w:rsidRPr="000D24F1">
        <w:rPr>
          <w:rFonts w:ascii="Times New Roman" w:eastAsia="Times New Roman" w:hAnsi="Times New Roman" w:cs="Times New Roman"/>
          <w:b/>
          <w:bCs/>
          <w:sz w:val="24"/>
          <w:szCs w:val="24"/>
          <w:u w:val="single"/>
        </w:rPr>
        <w:t>#1 bad</w:t>
      </w:r>
      <w:r w:rsidRPr="000D24F1">
        <w:rPr>
          <w:rFonts w:ascii="Times New Roman" w:eastAsia="Times New Roman" w:hAnsi="Times New Roman" w:cs="Times New Roman"/>
          <w:sz w:val="24"/>
          <w:szCs w:val="24"/>
        </w:rPr>
        <w:t xml:space="preserve"> and dissolved.</w:t>
      </w:r>
      <w:proofErr w:type="gramEnd"/>
      <w:r w:rsidRPr="000D24F1">
        <w:rPr>
          <w:rFonts w:ascii="Times New Roman" w:eastAsia="Times New Roman" w:hAnsi="Times New Roman" w:cs="Times New Roman"/>
          <w:sz w:val="24"/>
          <w:szCs w:val="24"/>
        </w:rPr>
        <w:t xml:space="preserve"> </w:t>
      </w:r>
      <w:proofErr w:type="gramStart"/>
      <w:r w:rsidRPr="000D24F1">
        <w:rPr>
          <w:rFonts w:ascii="Times New Roman" w:eastAsia="Times New Roman" w:hAnsi="Times New Roman" w:cs="Times New Roman"/>
          <w:sz w:val="24"/>
          <w:szCs w:val="24"/>
        </w:rPr>
        <w:t>#2 sort of bad so reorganized.</w:t>
      </w:r>
      <w:proofErr w:type="gramEnd"/>
      <w:r w:rsidRPr="000D24F1">
        <w:rPr>
          <w:rFonts w:ascii="Times New Roman" w:eastAsia="Times New Roman" w:hAnsi="Times New Roman" w:cs="Times New Roman"/>
          <w:sz w:val="24"/>
          <w:szCs w:val="24"/>
        </w:rPr>
        <w:t xml:space="preserve"> </w:t>
      </w:r>
      <w:proofErr w:type="gramStart"/>
      <w:r w:rsidRPr="000D24F1">
        <w:rPr>
          <w:rFonts w:ascii="Times New Roman" w:eastAsia="Times New Roman" w:hAnsi="Times New Roman" w:cs="Times New Roman"/>
          <w:sz w:val="24"/>
          <w:szCs w:val="24"/>
        </w:rPr>
        <w:t>#3 good.</w:t>
      </w:r>
      <w:proofErr w:type="gramEnd"/>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sz w:val="24"/>
          <w:szCs w:val="24"/>
        </w:rPr>
        <w:b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1913 - 1921: WILSON AND WORLD WAR I</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25) </w:t>
      </w:r>
      <w:r w:rsidRPr="000D24F1">
        <w:rPr>
          <w:rFonts w:ascii="Times New Roman" w:eastAsia="Times New Roman" w:hAnsi="Times New Roman" w:cs="Times New Roman"/>
          <w:sz w:val="24"/>
          <w:szCs w:val="24"/>
          <w:u w:val="single"/>
        </w:rPr>
        <w:t xml:space="preserve">Hammer v. </w:t>
      </w:r>
      <w:proofErr w:type="spellStart"/>
      <w:r w:rsidRPr="000D24F1">
        <w:rPr>
          <w:rFonts w:ascii="Times New Roman" w:eastAsia="Times New Roman" w:hAnsi="Times New Roman" w:cs="Times New Roman"/>
          <w:sz w:val="24"/>
          <w:szCs w:val="24"/>
          <w:u w:val="single"/>
        </w:rPr>
        <w:t>Dagenhart</w:t>
      </w:r>
      <w:proofErr w:type="spellEnd"/>
      <w:r w:rsidRPr="000D24F1">
        <w:rPr>
          <w:rFonts w:ascii="Times New Roman" w:eastAsia="Times New Roman" w:hAnsi="Times New Roman" w:cs="Times New Roman"/>
          <w:sz w:val="24"/>
          <w:szCs w:val="24"/>
        </w:rPr>
        <w:t xml:space="preserve"> (1918): Edward White. The </w:t>
      </w:r>
      <w:r w:rsidRPr="000D24F1">
        <w:rPr>
          <w:rFonts w:ascii="Times New Roman" w:eastAsia="Times New Roman" w:hAnsi="Times New Roman" w:cs="Times New Roman"/>
          <w:sz w:val="24"/>
          <w:szCs w:val="24"/>
          <w:u w:val="single"/>
        </w:rPr>
        <w:t>Court did not uphold</w:t>
      </w:r>
      <w:r w:rsidRPr="000D24F1">
        <w:rPr>
          <w:rFonts w:ascii="Times New Roman" w:eastAsia="Times New Roman" w:hAnsi="Times New Roman" w:cs="Times New Roman"/>
          <w:sz w:val="24"/>
          <w:szCs w:val="24"/>
        </w:rPr>
        <w:t xml:space="preserve"> a law which tried to stop child labor by excluding the products made by child labor from interstate commerce.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26) </w:t>
      </w:r>
      <w:r w:rsidRPr="000D24F1">
        <w:rPr>
          <w:rFonts w:ascii="Times New Roman" w:eastAsia="Times New Roman" w:hAnsi="Times New Roman" w:cs="Times New Roman"/>
          <w:sz w:val="24"/>
          <w:szCs w:val="24"/>
          <w:u w:val="single"/>
        </w:rPr>
        <w:t>Bailey v. Drexel Furniture Co.</w:t>
      </w:r>
      <w:r w:rsidRPr="000D24F1">
        <w:rPr>
          <w:rFonts w:ascii="Times New Roman" w:eastAsia="Times New Roman" w:hAnsi="Times New Roman" w:cs="Times New Roman"/>
          <w:sz w:val="24"/>
          <w:szCs w:val="24"/>
        </w:rPr>
        <w:t xml:space="preserve"> (1922): William Taft. The </w:t>
      </w:r>
      <w:r w:rsidRPr="000D24F1">
        <w:rPr>
          <w:rFonts w:ascii="Times New Roman" w:eastAsia="Times New Roman" w:hAnsi="Times New Roman" w:cs="Times New Roman"/>
          <w:b/>
          <w:bCs/>
          <w:sz w:val="24"/>
          <w:szCs w:val="24"/>
        </w:rPr>
        <w:t>Court did</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b/>
          <w:bCs/>
          <w:sz w:val="24"/>
          <w:szCs w:val="24"/>
        </w:rPr>
        <w:t>not uphold</w:t>
      </w:r>
      <w:r w:rsidRPr="000D24F1">
        <w:rPr>
          <w:rFonts w:ascii="Times New Roman" w:eastAsia="Times New Roman" w:hAnsi="Times New Roman" w:cs="Times New Roman"/>
          <w:sz w:val="24"/>
          <w:szCs w:val="24"/>
        </w:rPr>
        <w:t xml:space="preserve"> a law which attempted to limit child labor by imposing a heavy fine upon the profits of companies using child labor.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27) </w:t>
      </w:r>
      <w:proofErr w:type="spellStart"/>
      <w:r w:rsidRPr="000D24F1">
        <w:rPr>
          <w:rFonts w:ascii="Times New Roman" w:eastAsia="Times New Roman" w:hAnsi="Times New Roman" w:cs="Times New Roman"/>
          <w:b/>
          <w:bCs/>
          <w:sz w:val="24"/>
          <w:szCs w:val="24"/>
          <w:u w:val="single"/>
        </w:rPr>
        <w:t>Schenck</w:t>
      </w:r>
      <w:proofErr w:type="spellEnd"/>
      <w:r w:rsidRPr="000D24F1">
        <w:rPr>
          <w:rFonts w:ascii="Times New Roman" w:eastAsia="Times New Roman" w:hAnsi="Times New Roman" w:cs="Times New Roman"/>
          <w:b/>
          <w:bCs/>
          <w:sz w:val="24"/>
          <w:szCs w:val="24"/>
          <w:u w:val="single"/>
        </w:rPr>
        <w:t xml:space="preserve"> v. U.S.</w:t>
      </w:r>
      <w:r w:rsidRPr="000D24F1">
        <w:rPr>
          <w:rFonts w:ascii="Times New Roman" w:eastAsia="Times New Roman" w:hAnsi="Times New Roman" w:cs="Times New Roman"/>
          <w:sz w:val="24"/>
          <w:szCs w:val="24"/>
        </w:rPr>
        <w:t xml:space="preserve"> (1919): William Taft.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the </w:t>
      </w:r>
      <w:proofErr w:type="spellStart"/>
      <w:r w:rsidRPr="000D24F1">
        <w:rPr>
          <w:rFonts w:ascii="Times New Roman" w:eastAsia="Times New Roman" w:hAnsi="Times New Roman" w:cs="Times New Roman"/>
          <w:sz w:val="24"/>
          <w:szCs w:val="24"/>
        </w:rPr>
        <w:t>Schenck</w:t>
      </w:r>
      <w:proofErr w:type="spellEnd"/>
      <w:r w:rsidRPr="000D24F1">
        <w:rPr>
          <w:rFonts w:ascii="Times New Roman" w:eastAsia="Times New Roman" w:hAnsi="Times New Roman" w:cs="Times New Roman"/>
          <w:sz w:val="24"/>
          <w:szCs w:val="24"/>
        </w:rPr>
        <w:t xml:space="preserve"> conviction under the Espionage Act of 1917. Justice Holmes expressed the </w:t>
      </w:r>
      <w:r w:rsidRPr="000D24F1">
        <w:rPr>
          <w:rFonts w:ascii="Times New Roman" w:eastAsia="Times New Roman" w:hAnsi="Times New Roman" w:cs="Times New Roman"/>
          <w:b/>
          <w:bCs/>
          <w:sz w:val="24"/>
          <w:szCs w:val="24"/>
        </w:rPr>
        <w:t>"clear and present danger"</w:t>
      </w:r>
      <w:r w:rsidRPr="000D24F1">
        <w:rPr>
          <w:rFonts w:ascii="Times New Roman" w:eastAsia="Times New Roman" w:hAnsi="Times New Roman" w:cs="Times New Roman"/>
          <w:sz w:val="24"/>
          <w:szCs w:val="24"/>
        </w:rPr>
        <w:t xml:space="preserve"> test for judging the right of free speech. His opinion included the famous quote that freedom of </w:t>
      </w:r>
      <w:r w:rsidRPr="000D24F1">
        <w:rPr>
          <w:rFonts w:ascii="Times New Roman" w:eastAsia="Times New Roman" w:hAnsi="Times New Roman" w:cs="Times New Roman"/>
          <w:sz w:val="24"/>
          <w:szCs w:val="24"/>
        </w:rPr>
        <w:br/>
        <w:t xml:space="preserve">speech </w:t>
      </w:r>
      <w:r w:rsidRPr="000D24F1">
        <w:rPr>
          <w:rFonts w:ascii="Times New Roman" w:eastAsia="Times New Roman" w:hAnsi="Times New Roman" w:cs="Times New Roman"/>
          <w:b/>
          <w:bCs/>
          <w:sz w:val="24"/>
          <w:szCs w:val="24"/>
        </w:rPr>
        <w:t>"would not protect a man falsely shouting fire in a theater and</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b/>
          <w:bCs/>
          <w:sz w:val="24"/>
          <w:szCs w:val="24"/>
        </w:rPr>
        <w:t>causing a panic."</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28) </w:t>
      </w:r>
      <w:r w:rsidRPr="000D24F1">
        <w:rPr>
          <w:rFonts w:ascii="Times New Roman" w:eastAsia="Times New Roman" w:hAnsi="Times New Roman" w:cs="Times New Roman"/>
          <w:b/>
          <w:bCs/>
          <w:sz w:val="24"/>
          <w:szCs w:val="24"/>
          <w:u w:val="single"/>
        </w:rPr>
        <w:t>Abrams v. U.S.</w:t>
      </w:r>
      <w:r w:rsidRPr="000D24F1">
        <w:rPr>
          <w:rFonts w:ascii="Times New Roman" w:eastAsia="Times New Roman" w:hAnsi="Times New Roman" w:cs="Times New Roman"/>
          <w:sz w:val="24"/>
          <w:szCs w:val="24"/>
        </w:rPr>
        <w:t xml:space="preserve"> (1919): William Taft.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the Sedition Act of 1918. </w:t>
      </w:r>
      <w:r w:rsidRPr="000D24F1">
        <w:rPr>
          <w:rFonts w:ascii="Times New Roman" w:eastAsia="Times New Roman" w:hAnsi="Times New Roman" w:cs="Times New Roman"/>
          <w:sz w:val="24"/>
          <w:szCs w:val="24"/>
        </w:rPr>
        <w:b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1921 - 1939: BOOM AND BUST AND A NEW DEAL</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29) </w:t>
      </w:r>
      <w:r w:rsidRPr="000D24F1">
        <w:rPr>
          <w:rFonts w:ascii="Times New Roman" w:eastAsia="Times New Roman" w:hAnsi="Times New Roman" w:cs="Times New Roman"/>
          <w:sz w:val="24"/>
          <w:szCs w:val="24"/>
          <w:u w:val="single"/>
        </w:rPr>
        <w:t>Adkins v. Children's Hospital</w:t>
      </w:r>
      <w:r w:rsidRPr="000D24F1">
        <w:rPr>
          <w:rFonts w:ascii="Times New Roman" w:eastAsia="Times New Roman" w:hAnsi="Times New Roman" w:cs="Times New Roman"/>
          <w:sz w:val="24"/>
          <w:szCs w:val="24"/>
        </w:rPr>
        <w:t xml:space="preserve"> (1923): William Taft. The </w:t>
      </w:r>
      <w:r w:rsidRPr="000D24F1">
        <w:rPr>
          <w:rFonts w:ascii="Times New Roman" w:eastAsia="Times New Roman" w:hAnsi="Times New Roman" w:cs="Times New Roman"/>
          <w:b/>
          <w:bCs/>
          <w:sz w:val="24"/>
          <w:szCs w:val="24"/>
        </w:rPr>
        <w:t xml:space="preserve">Court </w:t>
      </w:r>
      <w:r>
        <w:rPr>
          <w:rFonts w:ascii="Times New Roman" w:eastAsia="Times New Roman" w:hAnsi="Times New Roman" w:cs="Times New Roman"/>
          <w:b/>
          <w:bCs/>
          <w:sz w:val="24"/>
          <w:szCs w:val="24"/>
        </w:rPr>
        <w:t>overturne</w:t>
      </w:r>
      <w:r>
        <w:rPr>
          <w:rFonts w:ascii="Times New Roman" w:eastAsia="Times New Roman" w:hAnsi="Times New Roman" w:cs="Times New Roman"/>
          <w:sz w:val="24"/>
          <w:szCs w:val="24"/>
        </w:rPr>
        <w:t>d</w:t>
      </w:r>
      <w:r w:rsidRPr="000D24F1">
        <w:rPr>
          <w:rFonts w:ascii="Times New Roman" w:eastAsia="Times New Roman" w:hAnsi="Times New Roman" w:cs="Times New Roman"/>
          <w:sz w:val="24"/>
          <w:szCs w:val="24"/>
        </w:rPr>
        <w:t xml:space="preserve"> min</w:t>
      </w:r>
      <w:r>
        <w:rPr>
          <w:rFonts w:ascii="Times New Roman" w:eastAsia="Times New Roman" w:hAnsi="Times New Roman" w:cs="Times New Roman"/>
          <w:sz w:val="24"/>
          <w:szCs w:val="24"/>
        </w:rPr>
        <w:t>.</w:t>
      </w:r>
      <w:r w:rsidRPr="000D24F1">
        <w:rPr>
          <w:rFonts w:ascii="Times New Roman" w:eastAsia="Times New Roman" w:hAnsi="Times New Roman" w:cs="Times New Roman"/>
          <w:sz w:val="24"/>
          <w:szCs w:val="24"/>
        </w:rPr>
        <w:t xml:space="preserve"> wage law.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30) </w:t>
      </w:r>
      <w:r w:rsidRPr="000D24F1">
        <w:rPr>
          <w:rFonts w:ascii="Times New Roman" w:eastAsia="Times New Roman" w:hAnsi="Times New Roman" w:cs="Times New Roman"/>
          <w:b/>
          <w:bCs/>
          <w:sz w:val="24"/>
          <w:szCs w:val="24"/>
          <w:u w:val="single"/>
        </w:rPr>
        <w:t>Schechter Poultry Corp. v. U.S.</w:t>
      </w:r>
      <w:r w:rsidRPr="000D24F1">
        <w:rPr>
          <w:rFonts w:ascii="Times New Roman" w:eastAsia="Times New Roman" w:hAnsi="Times New Roman" w:cs="Times New Roman"/>
          <w:sz w:val="24"/>
          <w:szCs w:val="24"/>
        </w:rPr>
        <w:t xml:space="preserve"> (1935): Charles Hughes. The </w:t>
      </w:r>
      <w:r w:rsidRPr="000D24F1">
        <w:rPr>
          <w:rFonts w:ascii="Times New Roman" w:eastAsia="Times New Roman" w:hAnsi="Times New Roman" w:cs="Times New Roman"/>
          <w:b/>
          <w:bCs/>
          <w:sz w:val="24"/>
          <w:szCs w:val="24"/>
        </w:rPr>
        <w:t>Court</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b/>
          <w:bCs/>
          <w:sz w:val="24"/>
          <w:szCs w:val="24"/>
        </w:rPr>
        <w:t>found</w:t>
      </w:r>
      <w:r w:rsidRPr="000D24F1">
        <w:rPr>
          <w:rFonts w:ascii="Times New Roman" w:eastAsia="Times New Roman" w:hAnsi="Times New Roman" w:cs="Times New Roman"/>
          <w:b/>
          <w:bCs/>
          <w:sz w:val="24"/>
          <w:szCs w:val="24"/>
          <w:u w:val="single"/>
        </w:rPr>
        <w:t xml:space="preserve"> The National Industrial Recovery Act unconstitutional.</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31) </w:t>
      </w:r>
      <w:r w:rsidRPr="000D24F1">
        <w:rPr>
          <w:rFonts w:ascii="Times New Roman" w:eastAsia="Times New Roman" w:hAnsi="Times New Roman" w:cs="Times New Roman"/>
          <w:b/>
          <w:bCs/>
          <w:sz w:val="24"/>
          <w:szCs w:val="24"/>
          <w:u w:val="single"/>
        </w:rPr>
        <w:t>U.S. v. Butler</w:t>
      </w:r>
      <w:r w:rsidRPr="000D24F1">
        <w:rPr>
          <w:rFonts w:ascii="Times New Roman" w:eastAsia="Times New Roman" w:hAnsi="Times New Roman" w:cs="Times New Roman"/>
          <w:sz w:val="24"/>
          <w:szCs w:val="24"/>
        </w:rPr>
        <w:t xml:space="preserve"> (1936): The </w:t>
      </w:r>
      <w:r w:rsidRPr="000D24F1">
        <w:rPr>
          <w:rFonts w:ascii="Times New Roman" w:eastAsia="Times New Roman" w:hAnsi="Times New Roman" w:cs="Times New Roman"/>
          <w:b/>
          <w:bCs/>
          <w:sz w:val="24"/>
          <w:szCs w:val="24"/>
        </w:rPr>
        <w:t>Court found</w:t>
      </w:r>
      <w:r w:rsidRPr="000D24F1">
        <w:rPr>
          <w:rFonts w:ascii="Times New Roman" w:eastAsia="Times New Roman" w:hAnsi="Times New Roman" w:cs="Times New Roman"/>
          <w:sz w:val="24"/>
          <w:szCs w:val="24"/>
        </w:rPr>
        <w:t xml:space="preserve"> the Agricultural Adjustment Act unconstitutional.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32) </w:t>
      </w:r>
      <w:r w:rsidRPr="000D24F1">
        <w:rPr>
          <w:rFonts w:ascii="Times New Roman" w:eastAsia="Times New Roman" w:hAnsi="Times New Roman" w:cs="Times New Roman"/>
          <w:b/>
          <w:bCs/>
          <w:sz w:val="24"/>
          <w:szCs w:val="24"/>
          <w:u w:val="single"/>
        </w:rPr>
        <w:t>NLRB v. Jones and Laughlin Steel Corp.</w:t>
      </w:r>
      <w:r w:rsidRPr="000D24F1">
        <w:rPr>
          <w:rFonts w:ascii="Times New Roman" w:eastAsia="Times New Roman" w:hAnsi="Times New Roman" w:cs="Times New Roman"/>
          <w:sz w:val="24"/>
          <w:szCs w:val="24"/>
        </w:rPr>
        <w:t xml:space="preserve"> (1937):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the Wagner Act.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1939 - 1945: WORLD WAR II</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33) </w:t>
      </w:r>
      <w:r w:rsidRPr="000D24F1">
        <w:rPr>
          <w:rFonts w:ascii="Times New Roman" w:eastAsia="Times New Roman" w:hAnsi="Times New Roman" w:cs="Times New Roman"/>
          <w:sz w:val="24"/>
          <w:szCs w:val="24"/>
          <w:u w:val="single"/>
        </w:rPr>
        <w:t xml:space="preserve">West Virginia State Board of Education v. </w:t>
      </w:r>
      <w:proofErr w:type="spellStart"/>
      <w:r w:rsidRPr="000D24F1">
        <w:rPr>
          <w:rFonts w:ascii="Times New Roman" w:eastAsia="Times New Roman" w:hAnsi="Times New Roman" w:cs="Times New Roman"/>
          <w:sz w:val="24"/>
          <w:szCs w:val="24"/>
          <w:u w:val="single"/>
        </w:rPr>
        <w:t>Barnette</w:t>
      </w:r>
      <w:proofErr w:type="spellEnd"/>
      <w:r w:rsidRPr="000D24F1">
        <w:rPr>
          <w:rFonts w:ascii="Times New Roman" w:eastAsia="Times New Roman" w:hAnsi="Times New Roman" w:cs="Times New Roman"/>
          <w:sz w:val="24"/>
          <w:szCs w:val="24"/>
        </w:rPr>
        <w:t xml:space="preserve"> (1943): Harlan Stone.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children </w:t>
      </w:r>
      <w:proofErr w:type="spellStart"/>
      <w:r w:rsidRPr="000D24F1">
        <w:rPr>
          <w:rFonts w:ascii="Times New Roman" w:eastAsia="Times New Roman" w:hAnsi="Times New Roman" w:cs="Times New Roman"/>
          <w:sz w:val="24"/>
          <w:szCs w:val="24"/>
        </w:rPr>
        <w:t>can not</w:t>
      </w:r>
      <w:proofErr w:type="spellEnd"/>
      <w:r w:rsidRPr="000D24F1">
        <w:rPr>
          <w:rFonts w:ascii="Times New Roman" w:eastAsia="Times New Roman" w:hAnsi="Times New Roman" w:cs="Times New Roman"/>
          <w:sz w:val="24"/>
          <w:szCs w:val="24"/>
        </w:rPr>
        <w:t xml:space="preserve"> be required to salute the flag in school.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lastRenderedPageBreak/>
        <w:t xml:space="preserve">34) </w:t>
      </w:r>
      <w:proofErr w:type="spellStart"/>
      <w:r w:rsidRPr="000D24F1">
        <w:rPr>
          <w:rFonts w:ascii="Times New Roman" w:eastAsia="Times New Roman" w:hAnsi="Times New Roman" w:cs="Times New Roman"/>
          <w:sz w:val="24"/>
          <w:szCs w:val="24"/>
          <w:u w:val="single"/>
        </w:rPr>
        <w:t>Korematsu</w:t>
      </w:r>
      <w:proofErr w:type="spellEnd"/>
      <w:r w:rsidRPr="000D24F1">
        <w:rPr>
          <w:rFonts w:ascii="Times New Roman" w:eastAsia="Times New Roman" w:hAnsi="Times New Roman" w:cs="Times New Roman"/>
          <w:sz w:val="24"/>
          <w:szCs w:val="24"/>
          <w:u w:val="single"/>
        </w:rPr>
        <w:t xml:space="preserve"> v. U.S.</w:t>
      </w:r>
      <w:r w:rsidRPr="000D24F1">
        <w:rPr>
          <w:rFonts w:ascii="Times New Roman" w:eastAsia="Times New Roman" w:hAnsi="Times New Roman" w:cs="Times New Roman"/>
          <w:sz w:val="24"/>
          <w:szCs w:val="24"/>
        </w:rPr>
        <w:t xml:space="preserve"> (1944): The </w:t>
      </w:r>
      <w:r w:rsidRPr="000D24F1">
        <w:rPr>
          <w:rFonts w:ascii="Times New Roman" w:eastAsia="Times New Roman" w:hAnsi="Times New Roman" w:cs="Times New Roman"/>
          <w:b/>
          <w:bCs/>
          <w:sz w:val="24"/>
          <w:szCs w:val="24"/>
        </w:rPr>
        <w:t>Court upheld</w:t>
      </w:r>
      <w:r w:rsidRPr="000D24F1">
        <w:rPr>
          <w:rFonts w:ascii="Times New Roman" w:eastAsia="Times New Roman" w:hAnsi="Times New Roman" w:cs="Times New Roman"/>
          <w:sz w:val="24"/>
          <w:szCs w:val="24"/>
        </w:rPr>
        <w:t xml:space="preserve"> the relocation camps for Japanese-Americans.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35) </w:t>
      </w:r>
      <w:r w:rsidRPr="000D24F1">
        <w:rPr>
          <w:rFonts w:ascii="Times New Roman" w:eastAsia="Times New Roman" w:hAnsi="Times New Roman" w:cs="Times New Roman"/>
          <w:sz w:val="24"/>
          <w:szCs w:val="24"/>
          <w:u w:val="single"/>
        </w:rPr>
        <w:t xml:space="preserve">Smith v. </w:t>
      </w:r>
      <w:proofErr w:type="spellStart"/>
      <w:r w:rsidRPr="000D24F1">
        <w:rPr>
          <w:rFonts w:ascii="Times New Roman" w:eastAsia="Times New Roman" w:hAnsi="Times New Roman" w:cs="Times New Roman"/>
          <w:sz w:val="24"/>
          <w:szCs w:val="24"/>
          <w:u w:val="single"/>
        </w:rPr>
        <w:t>Allwright</w:t>
      </w:r>
      <w:proofErr w:type="spellEnd"/>
      <w:r w:rsidRPr="000D24F1">
        <w:rPr>
          <w:rFonts w:ascii="Times New Roman" w:eastAsia="Times New Roman" w:hAnsi="Times New Roman" w:cs="Times New Roman"/>
          <w:sz w:val="24"/>
          <w:szCs w:val="24"/>
        </w:rPr>
        <w:t xml:space="preserve"> (1944): The </w:t>
      </w:r>
      <w:r w:rsidRPr="000D24F1">
        <w:rPr>
          <w:rFonts w:ascii="Times New Roman" w:eastAsia="Times New Roman" w:hAnsi="Times New Roman" w:cs="Times New Roman"/>
          <w:b/>
          <w:bCs/>
          <w:sz w:val="24"/>
          <w:szCs w:val="24"/>
        </w:rPr>
        <w:t>Court ruled against</w:t>
      </w:r>
      <w:r w:rsidRPr="000D24F1">
        <w:rPr>
          <w:rFonts w:ascii="Times New Roman" w:eastAsia="Times New Roman" w:hAnsi="Times New Roman" w:cs="Times New Roman"/>
          <w:sz w:val="24"/>
          <w:szCs w:val="24"/>
        </w:rPr>
        <w:t xml:space="preserve"> whites-only primaries in the state of Texas.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b/>
          <w:bCs/>
          <w:sz w:val="24"/>
          <w:szCs w:val="24"/>
          <w:u w:val="single"/>
        </w:rPr>
        <w:t>1945 - 1989+: COLD WAR AND AFTER</w:t>
      </w:r>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36) </w:t>
      </w:r>
      <w:r w:rsidRPr="000D24F1">
        <w:rPr>
          <w:rFonts w:ascii="Times New Roman" w:eastAsia="Times New Roman" w:hAnsi="Times New Roman" w:cs="Times New Roman"/>
          <w:b/>
          <w:bCs/>
          <w:sz w:val="24"/>
          <w:szCs w:val="24"/>
          <w:u w:val="single"/>
        </w:rPr>
        <w:t>Brown v. Board of Education of Topeka, Kansas</w:t>
      </w:r>
      <w:r w:rsidRPr="000D24F1">
        <w:rPr>
          <w:rFonts w:ascii="Times New Roman" w:eastAsia="Times New Roman" w:hAnsi="Times New Roman" w:cs="Times New Roman"/>
          <w:sz w:val="24"/>
          <w:szCs w:val="24"/>
        </w:rPr>
        <w:t xml:space="preserve"> (1954): Earl Warren. The </w:t>
      </w:r>
      <w:r w:rsidRPr="000D24F1">
        <w:rPr>
          <w:rFonts w:ascii="Times New Roman" w:eastAsia="Times New Roman" w:hAnsi="Times New Roman" w:cs="Times New Roman"/>
          <w:b/>
          <w:bCs/>
          <w:sz w:val="24"/>
          <w:szCs w:val="24"/>
        </w:rPr>
        <w:t>Court reversed</w:t>
      </w:r>
      <w:r w:rsidRPr="000D24F1">
        <w:rPr>
          <w:rFonts w:ascii="Times New Roman" w:eastAsia="Times New Roman" w:hAnsi="Times New Roman" w:cs="Times New Roman"/>
          <w:sz w:val="24"/>
          <w:szCs w:val="24"/>
        </w:rPr>
        <w:t xml:space="preserve"> its 1896 ruling in </w:t>
      </w:r>
      <w:proofErr w:type="spellStart"/>
      <w:r w:rsidRPr="000D24F1">
        <w:rPr>
          <w:rFonts w:ascii="Times New Roman" w:eastAsia="Times New Roman" w:hAnsi="Times New Roman" w:cs="Times New Roman"/>
          <w:sz w:val="24"/>
          <w:szCs w:val="24"/>
        </w:rPr>
        <w:t>Plessy</w:t>
      </w:r>
      <w:proofErr w:type="spellEnd"/>
      <w:r w:rsidRPr="000D24F1">
        <w:rPr>
          <w:rFonts w:ascii="Times New Roman" w:eastAsia="Times New Roman" w:hAnsi="Times New Roman" w:cs="Times New Roman"/>
          <w:sz w:val="24"/>
          <w:szCs w:val="24"/>
        </w:rPr>
        <w:t xml:space="preserve"> v. Ferguson. It stated that in the field of public education the doctrine of separate but equal has no place. Compliance was directed "with all deliberate speed" which set the stage for further problems.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37) </w:t>
      </w:r>
      <w:r w:rsidRPr="000D24F1">
        <w:rPr>
          <w:rFonts w:ascii="Times New Roman" w:eastAsia="Times New Roman" w:hAnsi="Times New Roman" w:cs="Times New Roman"/>
          <w:b/>
          <w:bCs/>
          <w:sz w:val="24"/>
          <w:szCs w:val="24"/>
          <w:u w:val="single"/>
        </w:rPr>
        <w:t>Baker v. Carr</w:t>
      </w:r>
      <w:r w:rsidRPr="000D24F1">
        <w:rPr>
          <w:rFonts w:ascii="Times New Roman" w:eastAsia="Times New Roman" w:hAnsi="Times New Roman" w:cs="Times New Roman"/>
          <w:sz w:val="24"/>
          <w:szCs w:val="24"/>
        </w:rPr>
        <w:t xml:space="preserve"> (1962): Earl Warren. The </w:t>
      </w:r>
      <w:r w:rsidRPr="000D24F1">
        <w:rPr>
          <w:rFonts w:ascii="Times New Roman" w:eastAsia="Times New Roman" w:hAnsi="Times New Roman" w:cs="Times New Roman"/>
          <w:b/>
          <w:bCs/>
          <w:sz w:val="24"/>
          <w:szCs w:val="24"/>
        </w:rPr>
        <w:t>Court ordered</w:t>
      </w:r>
      <w:r w:rsidRPr="000D24F1">
        <w:rPr>
          <w:rFonts w:ascii="Times New Roman" w:eastAsia="Times New Roman" w:hAnsi="Times New Roman" w:cs="Times New Roman"/>
          <w:sz w:val="24"/>
          <w:szCs w:val="24"/>
        </w:rPr>
        <w:t xml:space="preserve"> the reapportionment of congressional districts to maintain "one man, one vote" principle.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38) </w:t>
      </w:r>
      <w:r w:rsidRPr="000D24F1">
        <w:rPr>
          <w:rFonts w:ascii="Times New Roman" w:eastAsia="Times New Roman" w:hAnsi="Times New Roman" w:cs="Times New Roman"/>
          <w:sz w:val="24"/>
          <w:szCs w:val="24"/>
          <w:u w:val="single"/>
        </w:rPr>
        <w:t>Engle v. Vitale</w:t>
      </w:r>
      <w:r w:rsidRPr="000D24F1">
        <w:rPr>
          <w:rFonts w:ascii="Times New Roman" w:eastAsia="Times New Roman" w:hAnsi="Times New Roman" w:cs="Times New Roman"/>
          <w:sz w:val="24"/>
          <w:szCs w:val="24"/>
        </w:rPr>
        <w:t xml:space="preserve"> (1962):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against a New York Regents prayer in public schools.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39) </w:t>
      </w:r>
      <w:r w:rsidRPr="000D24F1">
        <w:rPr>
          <w:rFonts w:ascii="Times New Roman" w:eastAsia="Times New Roman" w:hAnsi="Times New Roman" w:cs="Times New Roman"/>
          <w:sz w:val="24"/>
          <w:szCs w:val="24"/>
          <w:u w:val="single"/>
        </w:rPr>
        <w:t xml:space="preserve">School District of Abington Township v. </w:t>
      </w:r>
      <w:proofErr w:type="spellStart"/>
      <w:r w:rsidRPr="000D24F1">
        <w:rPr>
          <w:rFonts w:ascii="Times New Roman" w:eastAsia="Times New Roman" w:hAnsi="Times New Roman" w:cs="Times New Roman"/>
          <w:sz w:val="24"/>
          <w:szCs w:val="24"/>
          <w:u w:val="single"/>
        </w:rPr>
        <w:t>Schempp</w:t>
      </w:r>
      <w:proofErr w:type="spellEnd"/>
      <w:r w:rsidRPr="000D24F1">
        <w:rPr>
          <w:rFonts w:ascii="Times New Roman" w:eastAsia="Times New Roman" w:hAnsi="Times New Roman" w:cs="Times New Roman"/>
          <w:sz w:val="24"/>
          <w:szCs w:val="24"/>
        </w:rPr>
        <w:t xml:space="preserve"> (1963): Earl Warren. The </w:t>
      </w:r>
      <w:r w:rsidRPr="000D24F1">
        <w:rPr>
          <w:rFonts w:ascii="Times New Roman" w:eastAsia="Times New Roman" w:hAnsi="Times New Roman" w:cs="Times New Roman"/>
          <w:b/>
          <w:bCs/>
          <w:sz w:val="24"/>
          <w:szCs w:val="24"/>
        </w:rPr>
        <w:t>Court ruled against</w:t>
      </w:r>
      <w:r w:rsidRPr="000D24F1">
        <w:rPr>
          <w:rFonts w:ascii="Times New Roman" w:eastAsia="Times New Roman" w:hAnsi="Times New Roman" w:cs="Times New Roman"/>
          <w:sz w:val="24"/>
          <w:szCs w:val="24"/>
        </w:rPr>
        <w:t xml:space="preserve"> the reciting of the Lord's Prayer and Bible </w:t>
      </w:r>
      <w:r w:rsidRPr="000D24F1">
        <w:rPr>
          <w:rFonts w:ascii="Times New Roman" w:eastAsia="Times New Roman" w:hAnsi="Times New Roman" w:cs="Times New Roman"/>
          <w:sz w:val="24"/>
          <w:szCs w:val="24"/>
        </w:rPr>
        <w:br/>
        <w:t xml:space="preserve">verses in public schools.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40) </w:t>
      </w:r>
      <w:r w:rsidRPr="000D24F1">
        <w:rPr>
          <w:rFonts w:ascii="Times New Roman" w:eastAsia="Times New Roman" w:hAnsi="Times New Roman" w:cs="Times New Roman"/>
          <w:b/>
          <w:bCs/>
          <w:sz w:val="24"/>
          <w:szCs w:val="24"/>
          <w:u w:val="single"/>
        </w:rPr>
        <w:t>Gideon v. Wainwright</w:t>
      </w:r>
      <w:r w:rsidRPr="000D24F1">
        <w:rPr>
          <w:rFonts w:ascii="Times New Roman" w:eastAsia="Times New Roman" w:hAnsi="Times New Roman" w:cs="Times New Roman"/>
          <w:sz w:val="24"/>
          <w:szCs w:val="24"/>
        </w:rPr>
        <w:t xml:space="preserve"> (1963): Earl Warren.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a </w:t>
      </w:r>
      <w:r w:rsidRPr="000D24F1">
        <w:rPr>
          <w:rFonts w:ascii="Times New Roman" w:eastAsia="Times New Roman" w:hAnsi="Times New Roman" w:cs="Times New Roman"/>
          <w:sz w:val="24"/>
          <w:szCs w:val="24"/>
        </w:rPr>
        <w:br/>
        <w:t xml:space="preserve">person charged with a felony must be provided with legal counsel.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41) </w:t>
      </w:r>
      <w:r w:rsidRPr="000D24F1">
        <w:rPr>
          <w:rFonts w:ascii="Times New Roman" w:eastAsia="Times New Roman" w:hAnsi="Times New Roman" w:cs="Times New Roman"/>
          <w:b/>
          <w:bCs/>
          <w:sz w:val="24"/>
          <w:szCs w:val="24"/>
          <w:u w:val="single"/>
        </w:rPr>
        <w:t>Escobedo v. Illinois</w:t>
      </w:r>
      <w:r w:rsidRPr="000D24F1">
        <w:rPr>
          <w:rFonts w:ascii="Times New Roman" w:eastAsia="Times New Roman" w:hAnsi="Times New Roman" w:cs="Times New Roman"/>
          <w:sz w:val="24"/>
          <w:szCs w:val="24"/>
        </w:rPr>
        <w:t xml:space="preserve"> (1964): Earl Warren.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the police must honor an arrested person's request to have a lawyer present during questioning.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42) </w:t>
      </w:r>
      <w:r w:rsidRPr="000D24F1">
        <w:rPr>
          <w:rFonts w:ascii="Times New Roman" w:eastAsia="Times New Roman" w:hAnsi="Times New Roman" w:cs="Times New Roman"/>
          <w:b/>
          <w:bCs/>
          <w:sz w:val="24"/>
          <w:szCs w:val="24"/>
          <w:u w:val="single"/>
        </w:rPr>
        <w:t>Miranda v. Arizona</w:t>
      </w:r>
      <w:r w:rsidRPr="000D24F1">
        <w:rPr>
          <w:rFonts w:ascii="Times New Roman" w:eastAsia="Times New Roman" w:hAnsi="Times New Roman" w:cs="Times New Roman"/>
          <w:sz w:val="24"/>
          <w:szCs w:val="24"/>
        </w:rPr>
        <w:t xml:space="preserve"> (1966): The </w:t>
      </w:r>
      <w:r w:rsidRPr="000D24F1">
        <w:rPr>
          <w:rFonts w:ascii="Times New Roman" w:eastAsia="Times New Roman" w:hAnsi="Times New Roman" w:cs="Times New Roman"/>
          <w:b/>
          <w:bCs/>
          <w:sz w:val="24"/>
          <w:szCs w:val="24"/>
        </w:rPr>
        <w:t>Court ruled</w:t>
      </w:r>
      <w:r w:rsidRPr="000D24F1">
        <w:rPr>
          <w:rFonts w:ascii="Times New Roman" w:eastAsia="Times New Roman" w:hAnsi="Times New Roman" w:cs="Times New Roman"/>
          <w:sz w:val="24"/>
          <w:szCs w:val="24"/>
        </w:rPr>
        <w:t xml:space="preserve"> that an arrested person must be told his rights, to remain silent, to have a lawyer, and to have a lawyer provided of he cannot afford one.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43) </w:t>
      </w:r>
      <w:r w:rsidRPr="000D24F1">
        <w:rPr>
          <w:rFonts w:ascii="Times New Roman" w:eastAsia="Times New Roman" w:hAnsi="Times New Roman" w:cs="Times New Roman"/>
          <w:b/>
          <w:bCs/>
          <w:sz w:val="24"/>
          <w:szCs w:val="24"/>
          <w:u w:val="single"/>
        </w:rPr>
        <w:t>Swan v. Charlotte-Mecklenburg Board of Education</w:t>
      </w:r>
      <w:r w:rsidRPr="000D24F1">
        <w:rPr>
          <w:rFonts w:ascii="Times New Roman" w:eastAsia="Times New Roman" w:hAnsi="Times New Roman" w:cs="Times New Roman"/>
          <w:sz w:val="24"/>
          <w:szCs w:val="24"/>
        </w:rPr>
        <w:t xml:space="preserve"> (1971): Warren </w:t>
      </w:r>
      <w:r w:rsidRPr="000D24F1">
        <w:rPr>
          <w:rFonts w:ascii="Times New Roman" w:eastAsia="Times New Roman" w:hAnsi="Times New Roman" w:cs="Times New Roman"/>
          <w:sz w:val="24"/>
          <w:szCs w:val="24"/>
        </w:rPr>
        <w:br/>
        <w:t xml:space="preserve">Burger. </w:t>
      </w:r>
      <w:proofErr w:type="gramStart"/>
      <w:r w:rsidRPr="000D24F1">
        <w:rPr>
          <w:rFonts w:ascii="Times New Roman" w:eastAsia="Times New Roman" w:hAnsi="Times New Roman" w:cs="Times New Roman"/>
          <w:b/>
          <w:bCs/>
          <w:sz w:val="24"/>
          <w:szCs w:val="24"/>
        </w:rPr>
        <w:t>Court sanctioned</w:t>
      </w:r>
      <w:r w:rsidRPr="000D24F1">
        <w:rPr>
          <w:rFonts w:ascii="Times New Roman" w:eastAsia="Times New Roman" w:hAnsi="Times New Roman" w:cs="Times New Roman"/>
          <w:sz w:val="24"/>
          <w:szCs w:val="24"/>
        </w:rPr>
        <w:t xml:space="preserve"> busing, redrawing district lines, racial </w:t>
      </w:r>
      <w:r w:rsidRPr="000D24F1">
        <w:rPr>
          <w:rFonts w:ascii="Times New Roman" w:eastAsia="Times New Roman" w:hAnsi="Times New Roman" w:cs="Times New Roman"/>
          <w:sz w:val="24"/>
          <w:szCs w:val="24"/>
        </w:rPr>
        <w:br/>
        <w:t>balancing to achieve desegregation.</w:t>
      </w:r>
      <w:proofErr w:type="gramEnd"/>
      <w:r w:rsidRPr="000D24F1">
        <w:rPr>
          <w:rFonts w:ascii="Times New Roman" w:eastAsia="Times New Roman" w:hAnsi="Times New Roman" w:cs="Times New Roman"/>
          <w:sz w:val="24"/>
          <w:szCs w:val="24"/>
        </w:rPr>
        <w:t xml:space="preserve">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44) </w:t>
      </w:r>
      <w:proofErr w:type="spellStart"/>
      <w:r w:rsidRPr="000D24F1">
        <w:rPr>
          <w:rFonts w:ascii="Times New Roman" w:eastAsia="Times New Roman" w:hAnsi="Times New Roman" w:cs="Times New Roman"/>
          <w:b/>
          <w:bCs/>
          <w:sz w:val="24"/>
          <w:szCs w:val="24"/>
          <w:u w:val="single"/>
        </w:rPr>
        <w:t>Bakke</w:t>
      </w:r>
      <w:proofErr w:type="spellEnd"/>
      <w:r w:rsidRPr="000D24F1">
        <w:rPr>
          <w:rFonts w:ascii="Times New Roman" w:eastAsia="Times New Roman" w:hAnsi="Times New Roman" w:cs="Times New Roman"/>
          <w:b/>
          <w:bCs/>
          <w:sz w:val="24"/>
          <w:szCs w:val="24"/>
          <w:u w:val="single"/>
        </w:rPr>
        <w:t xml:space="preserve"> v. Board of Regents</w:t>
      </w:r>
      <w:r w:rsidRPr="000D24F1">
        <w:rPr>
          <w:rFonts w:ascii="Times New Roman" w:eastAsia="Times New Roman" w:hAnsi="Times New Roman" w:cs="Times New Roman"/>
          <w:sz w:val="24"/>
          <w:szCs w:val="24"/>
        </w:rPr>
        <w:t xml:space="preserve"> (1978): Warren Burger. </w:t>
      </w:r>
      <w:proofErr w:type="spellStart"/>
      <w:r w:rsidRPr="000D24F1">
        <w:rPr>
          <w:rFonts w:ascii="Times New Roman" w:eastAsia="Times New Roman" w:hAnsi="Times New Roman" w:cs="Times New Roman"/>
          <w:sz w:val="24"/>
          <w:szCs w:val="24"/>
        </w:rPr>
        <w:t>Bakke</w:t>
      </w:r>
      <w:proofErr w:type="spellEnd"/>
      <w:r w:rsidRPr="000D24F1">
        <w:rPr>
          <w:rFonts w:ascii="Times New Roman" w:eastAsia="Times New Roman" w:hAnsi="Times New Roman" w:cs="Times New Roman"/>
          <w:sz w:val="24"/>
          <w:szCs w:val="24"/>
        </w:rPr>
        <w:t xml:space="preserve"> charged </w:t>
      </w:r>
      <w:r w:rsidRPr="000D24F1">
        <w:rPr>
          <w:rFonts w:ascii="Times New Roman" w:eastAsia="Times New Roman" w:hAnsi="Times New Roman" w:cs="Times New Roman"/>
          <w:sz w:val="24"/>
          <w:szCs w:val="24"/>
        </w:rPr>
        <w:br/>
        <w:t xml:space="preserve">reverse discrimination at the University of California. The </w:t>
      </w:r>
      <w:r w:rsidRPr="000D24F1">
        <w:rPr>
          <w:rFonts w:ascii="Times New Roman" w:eastAsia="Times New Roman" w:hAnsi="Times New Roman" w:cs="Times New Roman"/>
          <w:b/>
          <w:bCs/>
          <w:sz w:val="24"/>
          <w:szCs w:val="24"/>
        </w:rPr>
        <w:t>Court</w:t>
      </w:r>
      <w:r w:rsidRPr="000D24F1">
        <w:rPr>
          <w:rFonts w:ascii="Times New Roman" w:eastAsia="Times New Roman" w:hAnsi="Times New Roman" w:cs="Times New Roman"/>
          <w:sz w:val="24"/>
          <w:szCs w:val="24"/>
        </w:rPr>
        <w:t xml:space="preserve"> </w:t>
      </w:r>
      <w:r w:rsidRPr="000D24F1">
        <w:rPr>
          <w:rFonts w:ascii="Times New Roman" w:eastAsia="Times New Roman" w:hAnsi="Times New Roman" w:cs="Times New Roman"/>
          <w:sz w:val="24"/>
          <w:szCs w:val="24"/>
        </w:rPr>
        <w:br/>
      </w:r>
      <w:r w:rsidRPr="000D24F1">
        <w:rPr>
          <w:rFonts w:ascii="Times New Roman" w:eastAsia="Times New Roman" w:hAnsi="Times New Roman" w:cs="Times New Roman"/>
          <w:b/>
          <w:bCs/>
          <w:sz w:val="24"/>
          <w:szCs w:val="24"/>
        </w:rPr>
        <w:t>outlawed</w:t>
      </w:r>
      <w:r w:rsidRPr="000D24F1">
        <w:rPr>
          <w:rFonts w:ascii="Times New Roman" w:eastAsia="Times New Roman" w:hAnsi="Times New Roman" w:cs="Times New Roman"/>
          <w:sz w:val="24"/>
          <w:szCs w:val="24"/>
        </w:rPr>
        <w:t xml:space="preserve"> quotas but upheld the concept of affirmative action. </w:t>
      </w:r>
    </w:p>
    <w:p w:rsidR="000D24F1" w:rsidRPr="000D24F1" w:rsidRDefault="000D24F1" w:rsidP="000D24F1">
      <w:pPr>
        <w:spacing w:before="100" w:beforeAutospacing="1" w:after="100" w:afterAutospacing="1" w:line="240" w:lineRule="auto"/>
        <w:rPr>
          <w:rFonts w:ascii="Times New Roman" w:eastAsia="Times New Roman" w:hAnsi="Times New Roman" w:cs="Times New Roman"/>
          <w:sz w:val="24"/>
          <w:szCs w:val="24"/>
        </w:rPr>
      </w:pPr>
      <w:r w:rsidRPr="000D24F1">
        <w:rPr>
          <w:rFonts w:ascii="Times New Roman" w:eastAsia="Times New Roman" w:hAnsi="Times New Roman" w:cs="Times New Roman"/>
          <w:sz w:val="24"/>
          <w:szCs w:val="24"/>
        </w:rPr>
        <w:t xml:space="preserve">45) </w:t>
      </w:r>
      <w:r w:rsidRPr="000D24F1">
        <w:rPr>
          <w:rFonts w:ascii="Times New Roman" w:eastAsia="Times New Roman" w:hAnsi="Times New Roman" w:cs="Times New Roman"/>
          <w:b/>
          <w:bCs/>
          <w:sz w:val="24"/>
          <w:szCs w:val="24"/>
          <w:u w:val="single"/>
        </w:rPr>
        <w:t>Roe v. Wade</w:t>
      </w:r>
      <w:r w:rsidRPr="000D24F1">
        <w:rPr>
          <w:rFonts w:ascii="Times New Roman" w:eastAsia="Times New Roman" w:hAnsi="Times New Roman" w:cs="Times New Roman"/>
          <w:sz w:val="24"/>
          <w:szCs w:val="24"/>
        </w:rPr>
        <w:t xml:space="preserve"> (1973): Warren Burger. The </w:t>
      </w:r>
      <w:r w:rsidRPr="000D24F1">
        <w:rPr>
          <w:rFonts w:ascii="Times New Roman" w:eastAsia="Times New Roman" w:hAnsi="Times New Roman" w:cs="Times New Roman"/>
          <w:b/>
          <w:bCs/>
          <w:sz w:val="24"/>
          <w:szCs w:val="24"/>
        </w:rPr>
        <w:t>Court ruled against</w:t>
      </w:r>
      <w:r w:rsidRPr="000D24F1">
        <w:rPr>
          <w:rFonts w:ascii="Times New Roman" w:eastAsia="Times New Roman" w:hAnsi="Times New Roman" w:cs="Times New Roman"/>
          <w:sz w:val="24"/>
          <w:szCs w:val="24"/>
        </w:rPr>
        <w:t xml:space="preserve"> state </w:t>
      </w:r>
      <w:r w:rsidRPr="000D24F1">
        <w:rPr>
          <w:rFonts w:ascii="Times New Roman" w:eastAsia="Times New Roman" w:hAnsi="Times New Roman" w:cs="Times New Roman"/>
          <w:sz w:val="24"/>
          <w:szCs w:val="24"/>
        </w:rPr>
        <w:br/>
        <w:t xml:space="preserve">statutes outlawing abortion. </w:t>
      </w:r>
    </w:p>
    <w:p w:rsidR="00BF10DD" w:rsidRDefault="000D24F1"/>
    <w:sectPr w:rsidR="00BF10DD" w:rsidSect="000D24F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4F1"/>
    <w:rsid w:val="000D24F1"/>
    <w:rsid w:val="002A1736"/>
    <w:rsid w:val="00B50CAC"/>
    <w:rsid w:val="00E8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4F1"/>
    <w:rPr>
      <w:color w:val="0000FF"/>
      <w:u w:val="single"/>
    </w:rPr>
  </w:style>
</w:styles>
</file>

<file path=word/webSettings.xml><?xml version="1.0" encoding="utf-8"?>
<w:webSettings xmlns:r="http://schemas.openxmlformats.org/officeDocument/2006/relationships" xmlns:w="http://schemas.openxmlformats.org/wordprocessingml/2006/main">
  <w:divs>
    <w:div w:id="617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1399</Words>
  <Characters>7979</Characters>
  <Application>Microsoft Office Word</Application>
  <DocSecurity>0</DocSecurity>
  <Lines>66</Lines>
  <Paragraphs>18</Paragraphs>
  <ScaleCrop>false</ScaleCrop>
  <Company>Horry County Schools</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cp:lastPrinted>2010-04-30T16:24:00Z</cp:lastPrinted>
  <dcterms:created xsi:type="dcterms:W3CDTF">2010-04-30T16:14:00Z</dcterms:created>
  <dcterms:modified xsi:type="dcterms:W3CDTF">2010-04-30T16:25:00Z</dcterms:modified>
</cp:coreProperties>
</file>