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7C3" w:rsidRDefault="00A1521C" w:rsidP="00A1521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1521C">
        <w:rPr>
          <w:rFonts w:ascii="Times New Roman" w:hAnsi="Times New Roman" w:cs="Times New Roman"/>
          <w:b/>
          <w:sz w:val="36"/>
          <w:szCs w:val="36"/>
        </w:rPr>
        <w:t>GUIDED QUESTIONS</w:t>
      </w:r>
      <w:r w:rsidRPr="00A1521C">
        <w:rPr>
          <w:rFonts w:ascii="Times New Roman" w:hAnsi="Times New Roman" w:cs="Times New Roman"/>
          <w:b/>
          <w:sz w:val="36"/>
          <w:szCs w:val="36"/>
        </w:rPr>
        <w:tab/>
      </w:r>
      <w:r w:rsidRPr="00A1521C">
        <w:rPr>
          <w:rFonts w:ascii="Times New Roman" w:hAnsi="Times New Roman" w:cs="Times New Roman"/>
          <w:b/>
          <w:sz w:val="36"/>
          <w:szCs w:val="36"/>
        </w:rPr>
        <w:tab/>
        <w:t>Rubenstein 8 and 9</w:t>
      </w:r>
    </w:p>
    <w:p w:rsidR="00A1521C" w:rsidRDefault="00A1521C" w:rsidP="00A1521C">
      <w:pPr>
        <w:rPr>
          <w:rFonts w:ascii="Times New Roman" w:hAnsi="Times New Roman" w:cs="Times New Roman"/>
          <w:sz w:val="24"/>
          <w:szCs w:val="24"/>
        </w:rPr>
      </w:pPr>
    </w:p>
    <w:p w:rsidR="00A1521C" w:rsidRDefault="00A1521C" w:rsidP="00A152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state. (241)</w:t>
      </w:r>
    </w:p>
    <w:p w:rsidR="00A1521C" w:rsidRDefault="00A1521C" w:rsidP="00A1521C">
      <w:pPr>
        <w:rPr>
          <w:rFonts w:ascii="Times New Roman" w:hAnsi="Times New Roman" w:cs="Times New Roman"/>
          <w:sz w:val="24"/>
          <w:szCs w:val="24"/>
        </w:rPr>
      </w:pPr>
    </w:p>
    <w:p w:rsidR="00A1521C" w:rsidRDefault="00A1521C" w:rsidP="00A152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Describe issues concerning statehood in Taiwan and Western Sahara. </w:t>
      </w:r>
      <w:r>
        <w:rPr>
          <w:rFonts w:ascii="Times New Roman" w:hAnsi="Times New Roman" w:cs="Times New Roman"/>
          <w:sz w:val="24"/>
          <w:szCs w:val="24"/>
        </w:rPr>
        <w:t>(241)</w:t>
      </w:r>
    </w:p>
    <w:p w:rsidR="00A1521C" w:rsidRPr="00A1521C" w:rsidRDefault="00A1521C" w:rsidP="00A1521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1521C" w:rsidRDefault="00A1521C" w:rsidP="00A152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Define each of the five basic shapes of states. </w:t>
      </w:r>
      <w:r>
        <w:rPr>
          <w:rFonts w:ascii="Times New Roman" w:hAnsi="Times New Roman" w:cs="Times New Roman"/>
          <w:sz w:val="24"/>
          <w:szCs w:val="24"/>
        </w:rPr>
        <w:t>(24</w:t>
      </w:r>
      <w:r>
        <w:rPr>
          <w:rFonts w:ascii="Times New Roman" w:hAnsi="Times New Roman" w:cs="Times New Roman"/>
          <w:sz w:val="24"/>
          <w:szCs w:val="24"/>
        </w:rPr>
        <w:t>7-49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1521C" w:rsidRPr="00A1521C" w:rsidRDefault="00A1521C" w:rsidP="00A1521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1521C" w:rsidRDefault="00A1521C" w:rsidP="00A152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List three types of physical state boundaries. </w:t>
      </w:r>
      <w:r>
        <w:rPr>
          <w:rFonts w:ascii="Times New Roman" w:hAnsi="Times New Roman" w:cs="Times New Roman"/>
          <w:sz w:val="24"/>
          <w:szCs w:val="24"/>
        </w:rPr>
        <w:t>(2</w:t>
      </w:r>
      <w:r>
        <w:rPr>
          <w:rFonts w:ascii="Times New Roman" w:hAnsi="Times New Roman" w:cs="Times New Roman"/>
          <w:sz w:val="24"/>
          <w:szCs w:val="24"/>
        </w:rPr>
        <w:t>50-51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1521C" w:rsidRPr="00A1521C" w:rsidRDefault="00A1521C" w:rsidP="00A1521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1521C" w:rsidRDefault="00A1521C" w:rsidP="00A152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List three types of </w:t>
      </w:r>
      <w:r>
        <w:rPr>
          <w:rFonts w:ascii="Times New Roman" w:hAnsi="Times New Roman" w:cs="Times New Roman"/>
          <w:sz w:val="24"/>
          <w:szCs w:val="24"/>
        </w:rPr>
        <w:t>cultural</w:t>
      </w:r>
      <w:r>
        <w:rPr>
          <w:rFonts w:ascii="Times New Roman" w:hAnsi="Times New Roman" w:cs="Times New Roman"/>
          <w:sz w:val="24"/>
          <w:szCs w:val="24"/>
        </w:rPr>
        <w:t xml:space="preserve"> state boundaries. (</w:t>
      </w:r>
      <w:r>
        <w:rPr>
          <w:rFonts w:ascii="Times New Roman" w:hAnsi="Times New Roman" w:cs="Times New Roman"/>
          <w:sz w:val="24"/>
          <w:szCs w:val="24"/>
        </w:rPr>
        <w:t>251-252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1521C" w:rsidRPr="00A1521C" w:rsidRDefault="00A1521C" w:rsidP="00A1521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1521C" w:rsidRDefault="00A1521C" w:rsidP="00A152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the Cyprus Green Line and discuss ramifications of it. (253)</w:t>
      </w:r>
    </w:p>
    <w:p w:rsidR="00A1521C" w:rsidRPr="00A1521C" w:rsidRDefault="00A1521C" w:rsidP="00A1521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1521C" w:rsidRDefault="00A1521C" w:rsidP="00A152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Define unitary and federalist forms of government. </w:t>
      </w:r>
      <w:r>
        <w:rPr>
          <w:rFonts w:ascii="Times New Roman" w:hAnsi="Times New Roman" w:cs="Times New Roman"/>
          <w:sz w:val="24"/>
          <w:szCs w:val="24"/>
        </w:rPr>
        <w:t>(25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1521C" w:rsidRPr="00A1521C" w:rsidRDefault="00A1521C" w:rsidP="00A1521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1521C" w:rsidRDefault="00A1521C" w:rsidP="00A152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the following types of gerrymandering (255):</w:t>
      </w:r>
    </w:p>
    <w:p w:rsidR="00A1521C" w:rsidRPr="00A1521C" w:rsidRDefault="00A1521C" w:rsidP="00A1521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1521C" w:rsidRDefault="00A1521C" w:rsidP="00A1521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Wasted </w:t>
      </w:r>
    </w:p>
    <w:p w:rsidR="00A1521C" w:rsidRDefault="00A1521C" w:rsidP="00A1521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Excess </w:t>
      </w:r>
    </w:p>
    <w:p w:rsidR="00A1521C" w:rsidRDefault="00A1521C" w:rsidP="00A1521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Stacked </w:t>
      </w:r>
    </w:p>
    <w:p w:rsidR="00A1521C" w:rsidRPr="00A1521C" w:rsidRDefault="00A1521C" w:rsidP="00A1521C">
      <w:pPr>
        <w:rPr>
          <w:rFonts w:ascii="Times New Roman" w:hAnsi="Times New Roman" w:cs="Times New Roman"/>
          <w:sz w:val="24"/>
          <w:szCs w:val="24"/>
        </w:rPr>
      </w:pPr>
    </w:p>
    <w:p w:rsidR="00A1521C" w:rsidRDefault="00A1521C" w:rsidP="00A152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List the members of the UN Security Council. </w:t>
      </w:r>
      <w:r>
        <w:rPr>
          <w:rFonts w:ascii="Times New Roman" w:hAnsi="Times New Roman" w:cs="Times New Roman"/>
          <w:sz w:val="24"/>
          <w:szCs w:val="24"/>
        </w:rPr>
        <w:t>(25</w:t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1521C" w:rsidRDefault="00A1521C" w:rsidP="00A1521C">
      <w:pPr>
        <w:rPr>
          <w:rFonts w:ascii="Times New Roman" w:hAnsi="Times New Roman" w:cs="Times New Roman"/>
          <w:sz w:val="24"/>
          <w:szCs w:val="24"/>
        </w:rPr>
      </w:pPr>
    </w:p>
    <w:p w:rsidR="00A1521C" w:rsidRDefault="00A1521C" w:rsidP="00A152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the following international organizations.</w:t>
      </w:r>
      <w:r w:rsidRPr="00A152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(25</w:t>
      </w:r>
      <w:r>
        <w:rPr>
          <w:rFonts w:ascii="Times New Roman" w:hAnsi="Times New Roman" w:cs="Times New Roman"/>
          <w:sz w:val="24"/>
          <w:szCs w:val="24"/>
        </w:rPr>
        <w:t>8-59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1521C" w:rsidRDefault="00A1521C" w:rsidP="00A1521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1521C" w:rsidRDefault="00A1521C" w:rsidP="00A1521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NATO</w:t>
      </w:r>
    </w:p>
    <w:p w:rsidR="00A1521C" w:rsidRDefault="00A1521C" w:rsidP="00A1521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OSCE</w:t>
      </w:r>
    </w:p>
    <w:p w:rsidR="00A1521C" w:rsidRDefault="00A1521C" w:rsidP="00A1521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OAS</w:t>
      </w:r>
    </w:p>
    <w:p w:rsidR="00A1521C" w:rsidRDefault="00A1521C" w:rsidP="00A1521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</w:t>
      </w:r>
    </w:p>
    <w:p w:rsidR="00A1521C" w:rsidRPr="00A1521C" w:rsidRDefault="00A1521C" w:rsidP="00A1521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Commonwealth</w:t>
      </w:r>
    </w:p>
    <w:p w:rsidR="00A1521C" w:rsidRDefault="00A1521C" w:rsidP="00A1521C">
      <w:pPr>
        <w:rPr>
          <w:rFonts w:ascii="Times New Roman" w:hAnsi="Times New Roman" w:cs="Times New Roman"/>
          <w:sz w:val="24"/>
          <w:szCs w:val="24"/>
        </w:rPr>
      </w:pPr>
    </w:p>
    <w:p w:rsidR="00A1521C" w:rsidRDefault="00A1521C" w:rsidP="00A152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many states are there in the EU? </w:t>
      </w:r>
      <w:r>
        <w:rPr>
          <w:rFonts w:ascii="Times New Roman" w:hAnsi="Times New Roman" w:cs="Times New Roman"/>
          <w:sz w:val="24"/>
          <w:szCs w:val="24"/>
        </w:rPr>
        <w:t>(25</w:t>
      </w: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1521C" w:rsidRDefault="00A1521C" w:rsidP="00A1521C">
      <w:pPr>
        <w:rPr>
          <w:rFonts w:ascii="Times New Roman" w:hAnsi="Times New Roman" w:cs="Times New Roman"/>
          <w:sz w:val="24"/>
          <w:szCs w:val="24"/>
        </w:rPr>
      </w:pPr>
    </w:p>
    <w:p w:rsidR="00A1521C" w:rsidRPr="00A1521C" w:rsidRDefault="00A1521C" w:rsidP="00A1521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1521C">
        <w:rPr>
          <w:rFonts w:ascii="Times New Roman" w:hAnsi="Times New Roman" w:cs="Times New Roman"/>
          <w:b/>
          <w:sz w:val="32"/>
          <w:szCs w:val="32"/>
        </w:rPr>
        <w:t>CONTINUED ON THE NEXT PAGE</w:t>
      </w:r>
    </w:p>
    <w:p w:rsidR="00A1521C" w:rsidRDefault="00A1521C" w:rsidP="00A152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List three states that have supported terrorism. Describe the groups they supported and explain why. (264-68)</w:t>
      </w:r>
    </w:p>
    <w:p w:rsidR="00A1521C" w:rsidRDefault="00A1521C" w:rsidP="00A1521C">
      <w:pPr>
        <w:rPr>
          <w:rFonts w:ascii="Times New Roman" w:hAnsi="Times New Roman" w:cs="Times New Roman"/>
          <w:sz w:val="24"/>
          <w:szCs w:val="24"/>
        </w:rPr>
      </w:pPr>
    </w:p>
    <w:p w:rsidR="00A1521C" w:rsidRDefault="00A1521C" w:rsidP="00A152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Walmart’s plan for expansion in regard to distant decay. (289)</w:t>
      </w:r>
    </w:p>
    <w:p w:rsidR="00A1521C" w:rsidRPr="00A1521C" w:rsidRDefault="00A1521C" w:rsidP="00A1521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1521C" w:rsidRDefault="00A1521C" w:rsidP="00A152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GDI and GEM. List under each definition the factors that are calculated for each. (289)</w:t>
      </w:r>
    </w:p>
    <w:p w:rsidR="00A1521C" w:rsidRPr="00A1521C" w:rsidRDefault="00A1521C" w:rsidP="00A1521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1521C" w:rsidRDefault="00A1521C" w:rsidP="00A152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List the advantages and disadvantages of the Self-Sufficiency Model and of the </w:t>
      </w:r>
      <w:r w:rsidR="00837F6A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nternational Trade Model of development.</w:t>
      </w:r>
      <w:r w:rsidR="00837F6A">
        <w:rPr>
          <w:rFonts w:ascii="Times New Roman" w:hAnsi="Times New Roman" w:cs="Times New Roman"/>
          <w:sz w:val="24"/>
          <w:szCs w:val="24"/>
        </w:rPr>
        <w:t xml:space="preserve"> (294-298)</w:t>
      </w:r>
    </w:p>
    <w:p w:rsidR="00837F6A" w:rsidRPr="00837F6A" w:rsidRDefault="00837F6A" w:rsidP="00837F6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37F6A" w:rsidRDefault="00837F6A" w:rsidP="00A152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the following organizations. (298-299)</w:t>
      </w:r>
    </w:p>
    <w:p w:rsidR="00837F6A" w:rsidRPr="00837F6A" w:rsidRDefault="00837F6A" w:rsidP="00837F6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37F6A" w:rsidRDefault="00837F6A" w:rsidP="00837F6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WTO</w:t>
      </w:r>
    </w:p>
    <w:p w:rsidR="00837F6A" w:rsidRDefault="00837F6A" w:rsidP="00837F6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World Bank</w:t>
      </w:r>
    </w:p>
    <w:p w:rsidR="00837F6A" w:rsidRDefault="00837F6A" w:rsidP="00837F6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IMF</w:t>
      </w:r>
    </w:p>
    <w:p w:rsidR="00837F6A" w:rsidRDefault="00837F6A" w:rsidP="00837F6A">
      <w:pPr>
        <w:rPr>
          <w:rFonts w:ascii="Times New Roman" w:hAnsi="Times New Roman" w:cs="Times New Roman"/>
          <w:sz w:val="24"/>
          <w:szCs w:val="24"/>
        </w:rPr>
      </w:pPr>
    </w:p>
    <w:p w:rsidR="00837F6A" w:rsidRDefault="00837F6A" w:rsidP="00837F6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structural adjustment and explain ramifications. (300)</w:t>
      </w:r>
    </w:p>
    <w:p w:rsidR="00837F6A" w:rsidRDefault="00837F6A" w:rsidP="00837F6A">
      <w:pPr>
        <w:rPr>
          <w:rFonts w:ascii="Times New Roman" w:hAnsi="Times New Roman" w:cs="Times New Roman"/>
          <w:sz w:val="24"/>
          <w:szCs w:val="24"/>
        </w:rPr>
      </w:pPr>
    </w:p>
    <w:p w:rsidR="00837F6A" w:rsidRPr="00837F6A" w:rsidRDefault="00837F6A" w:rsidP="00837F6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the Fair Trade Worker Standards. ( 301)</w:t>
      </w:r>
      <w:bookmarkStart w:id="0" w:name="_GoBack"/>
      <w:bookmarkEnd w:id="0"/>
    </w:p>
    <w:sectPr w:rsidR="00837F6A" w:rsidRPr="00837F6A" w:rsidSect="00A1521C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A41AB"/>
    <w:multiLevelType w:val="hybridMultilevel"/>
    <w:tmpl w:val="175096E4"/>
    <w:lvl w:ilvl="0" w:tplc="BA84DDBC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0BA7D46"/>
    <w:multiLevelType w:val="hybridMultilevel"/>
    <w:tmpl w:val="33B637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21C"/>
    <w:rsid w:val="00000571"/>
    <w:rsid w:val="00004A8E"/>
    <w:rsid w:val="00005C6D"/>
    <w:rsid w:val="00005D80"/>
    <w:rsid w:val="000120FD"/>
    <w:rsid w:val="00013B71"/>
    <w:rsid w:val="00016374"/>
    <w:rsid w:val="00023128"/>
    <w:rsid w:val="00023F22"/>
    <w:rsid w:val="000304FD"/>
    <w:rsid w:val="000471D4"/>
    <w:rsid w:val="000473DE"/>
    <w:rsid w:val="00055C18"/>
    <w:rsid w:val="00070B07"/>
    <w:rsid w:val="0008553E"/>
    <w:rsid w:val="00092B1B"/>
    <w:rsid w:val="000967C8"/>
    <w:rsid w:val="000C23A1"/>
    <w:rsid w:val="000C7072"/>
    <w:rsid w:val="00132102"/>
    <w:rsid w:val="001365AE"/>
    <w:rsid w:val="00137F9F"/>
    <w:rsid w:val="00142F96"/>
    <w:rsid w:val="00146968"/>
    <w:rsid w:val="00162090"/>
    <w:rsid w:val="00162B1F"/>
    <w:rsid w:val="0017133B"/>
    <w:rsid w:val="001727FB"/>
    <w:rsid w:val="001728CB"/>
    <w:rsid w:val="00181343"/>
    <w:rsid w:val="00184CB9"/>
    <w:rsid w:val="00190E54"/>
    <w:rsid w:val="001945BA"/>
    <w:rsid w:val="001B25F7"/>
    <w:rsid w:val="001D04D7"/>
    <w:rsid w:val="001E33B3"/>
    <w:rsid w:val="00200190"/>
    <w:rsid w:val="002026C7"/>
    <w:rsid w:val="002045C7"/>
    <w:rsid w:val="002054CD"/>
    <w:rsid w:val="00205C5C"/>
    <w:rsid w:val="00205CAA"/>
    <w:rsid w:val="00207AAD"/>
    <w:rsid w:val="00215FE1"/>
    <w:rsid w:val="00231523"/>
    <w:rsid w:val="002420EB"/>
    <w:rsid w:val="00242F95"/>
    <w:rsid w:val="00243B21"/>
    <w:rsid w:val="00246F60"/>
    <w:rsid w:val="00247313"/>
    <w:rsid w:val="00254DAB"/>
    <w:rsid w:val="00261C72"/>
    <w:rsid w:val="002705FA"/>
    <w:rsid w:val="00286078"/>
    <w:rsid w:val="00286567"/>
    <w:rsid w:val="00291112"/>
    <w:rsid w:val="00293C0A"/>
    <w:rsid w:val="002A31AA"/>
    <w:rsid w:val="002A45C7"/>
    <w:rsid w:val="002B05BB"/>
    <w:rsid w:val="002B1A40"/>
    <w:rsid w:val="002B3585"/>
    <w:rsid w:val="002C260E"/>
    <w:rsid w:val="002C3900"/>
    <w:rsid w:val="002D082B"/>
    <w:rsid w:val="002D1236"/>
    <w:rsid w:val="002E0B97"/>
    <w:rsid w:val="002E6BC6"/>
    <w:rsid w:val="002F3B33"/>
    <w:rsid w:val="002F685B"/>
    <w:rsid w:val="0030647C"/>
    <w:rsid w:val="0030673A"/>
    <w:rsid w:val="0032298E"/>
    <w:rsid w:val="003375CC"/>
    <w:rsid w:val="00345889"/>
    <w:rsid w:val="00346429"/>
    <w:rsid w:val="0035441B"/>
    <w:rsid w:val="00367CA4"/>
    <w:rsid w:val="00373884"/>
    <w:rsid w:val="00375106"/>
    <w:rsid w:val="00376AB6"/>
    <w:rsid w:val="00385228"/>
    <w:rsid w:val="003A0A04"/>
    <w:rsid w:val="003B743A"/>
    <w:rsid w:val="003D3351"/>
    <w:rsid w:val="003D5C65"/>
    <w:rsid w:val="003E4017"/>
    <w:rsid w:val="003F7247"/>
    <w:rsid w:val="00405018"/>
    <w:rsid w:val="00405BF2"/>
    <w:rsid w:val="00426185"/>
    <w:rsid w:val="004413EC"/>
    <w:rsid w:val="00452C9B"/>
    <w:rsid w:val="00456C30"/>
    <w:rsid w:val="00457250"/>
    <w:rsid w:val="00470DD9"/>
    <w:rsid w:val="00473D79"/>
    <w:rsid w:val="00480D6C"/>
    <w:rsid w:val="00482FAB"/>
    <w:rsid w:val="00485920"/>
    <w:rsid w:val="00490DD2"/>
    <w:rsid w:val="004937B1"/>
    <w:rsid w:val="0049713E"/>
    <w:rsid w:val="0049753E"/>
    <w:rsid w:val="004A65BC"/>
    <w:rsid w:val="004B5B3E"/>
    <w:rsid w:val="004C64A0"/>
    <w:rsid w:val="004C6F7B"/>
    <w:rsid w:val="004E3F2E"/>
    <w:rsid w:val="004F0BC9"/>
    <w:rsid w:val="004F29CB"/>
    <w:rsid w:val="00511300"/>
    <w:rsid w:val="00516271"/>
    <w:rsid w:val="00531B5D"/>
    <w:rsid w:val="00536C7E"/>
    <w:rsid w:val="005454E5"/>
    <w:rsid w:val="005524D6"/>
    <w:rsid w:val="00566455"/>
    <w:rsid w:val="005739A0"/>
    <w:rsid w:val="0057582C"/>
    <w:rsid w:val="00585629"/>
    <w:rsid w:val="005901E4"/>
    <w:rsid w:val="005A1CA1"/>
    <w:rsid w:val="005A5BAA"/>
    <w:rsid w:val="005A7D43"/>
    <w:rsid w:val="005B4C09"/>
    <w:rsid w:val="005D69BD"/>
    <w:rsid w:val="005F2C7C"/>
    <w:rsid w:val="005F7E76"/>
    <w:rsid w:val="00601B88"/>
    <w:rsid w:val="00612E48"/>
    <w:rsid w:val="00630999"/>
    <w:rsid w:val="00656AE9"/>
    <w:rsid w:val="00662478"/>
    <w:rsid w:val="00686FB0"/>
    <w:rsid w:val="0069286A"/>
    <w:rsid w:val="00695F48"/>
    <w:rsid w:val="006C2C57"/>
    <w:rsid w:val="006C2CA2"/>
    <w:rsid w:val="006E1CF6"/>
    <w:rsid w:val="00704800"/>
    <w:rsid w:val="00710BD7"/>
    <w:rsid w:val="007136CE"/>
    <w:rsid w:val="00720F6F"/>
    <w:rsid w:val="00740BEA"/>
    <w:rsid w:val="00742E51"/>
    <w:rsid w:val="00750FFC"/>
    <w:rsid w:val="007658CD"/>
    <w:rsid w:val="007756DC"/>
    <w:rsid w:val="00782EBE"/>
    <w:rsid w:val="00784B89"/>
    <w:rsid w:val="007864DE"/>
    <w:rsid w:val="00790A9D"/>
    <w:rsid w:val="007A0460"/>
    <w:rsid w:val="007A2F80"/>
    <w:rsid w:val="007B1DA0"/>
    <w:rsid w:val="007B2CF4"/>
    <w:rsid w:val="007B645A"/>
    <w:rsid w:val="007D6E20"/>
    <w:rsid w:val="007E2D87"/>
    <w:rsid w:val="007E3B4E"/>
    <w:rsid w:val="007F2278"/>
    <w:rsid w:val="007F6030"/>
    <w:rsid w:val="00802842"/>
    <w:rsid w:val="008322A2"/>
    <w:rsid w:val="0083324E"/>
    <w:rsid w:val="00837F6A"/>
    <w:rsid w:val="00861E6E"/>
    <w:rsid w:val="00877DF5"/>
    <w:rsid w:val="008820F6"/>
    <w:rsid w:val="008B2270"/>
    <w:rsid w:val="0090075D"/>
    <w:rsid w:val="009018C7"/>
    <w:rsid w:val="00903E92"/>
    <w:rsid w:val="009136B0"/>
    <w:rsid w:val="009236B0"/>
    <w:rsid w:val="00923BC2"/>
    <w:rsid w:val="00927800"/>
    <w:rsid w:val="00931F12"/>
    <w:rsid w:val="00934F60"/>
    <w:rsid w:val="009406B6"/>
    <w:rsid w:val="00944015"/>
    <w:rsid w:val="0094706D"/>
    <w:rsid w:val="009475E1"/>
    <w:rsid w:val="00957018"/>
    <w:rsid w:val="009662F2"/>
    <w:rsid w:val="00987AA3"/>
    <w:rsid w:val="009B7B65"/>
    <w:rsid w:val="009D2932"/>
    <w:rsid w:val="009E2AC9"/>
    <w:rsid w:val="009F777C"/>
    <w:rsid w:val="00A07716"/>
    <w:rsid w:val="00A1521C"/>
    <w:rsid w:val="00A239D4"/>
    <w:rsid w:val="00A31C27"/>
    <w:rsid w:val="00A5018F"/>
    <w:rsid w:val="00A5520F"/>
    <w:rsid w:val="00A6784E"/>
    <w:rsid w:val="00A81F03"/>
    <w:rsid w:val="00AA3C88"/>
    <w:rsid w:val="00AB6B55"/>
    <w:rsid w:val="00AD247C"/>
    <w:rsid w:val="00AD2FC1"/>
    <w:rsid w:val="00AF3911"/>
    <w:rsid w:val="00AF454B"/>
    <w:rsid w:val="00AF5360"/>
    <w:rsid w:val="00B2082B"/>
    <w:rsid w:val="00B367C3"/>
    <w:rsid w:val="00B36F18"/>
    <w:rsid w:val="00B47E9E"/>
    <w:rsid w:val="00B52446"/>
    <w:rsid w:val="00B75D46"/>
    <w:rsid w:val="00B76C71"/>
    <w:rsid w:val="00B802AF"/>
    <w:rsid w:val="00B86C65"/>
    <w:rsid w:val="00B86D4F"/>
    <w:rsid w:val="00B92AC6"/>
    <w:rsid w:val="00BA0AB2"/>
    <w:rsid w:val="00BA47CD"/>
    <w:rsid w:val="00BB0729"/>
    <w:rsid w:val="00BB6FB0"/>
    <w:rsid w:val="00BC2146"/>
    <w:rsid w:val="00BF26BB"/>
    <w:rsid w:val="00BF6C4F"/>
    <w:rsid w:val="00C25953"/>
    <w:rsid w:val="00C375DB"/>
    <w:rsid w:val="00C5454D"/>
    <w:rsid w:val="00C55ACA"/>
    <w:rsid w:val="00C60D83"/>
    <w:rsid w:val="00C6592C"/>
    <w:rsid w:val="00C6656B"/>
    <w:rsid w:val="00C736B4"/>
    <w:rsid w:val="00C82185"/>
    <w:rsid w:val="00CA6D67"/>
    <w:rsid w:val="00CC066B"/>
    <w:rsid w:val="00CD5016"/>
    <w:rsid w:val="00CE648B"/>
    <w:rsid w:val="00CE663E"/>
    <w:rsid w:val="00CE6891"/>
    <w:rsid w:val="00D02D36"/>
    <w:rsid w:val="00D05ECE"/>
    <w:rsid w:val="00D135DC"/>
    <w:rsid w:val="00D33AF7"/>
    <w:rsid w:val="00D3568C"/>
    <w:rsid w:val="00D472AA"/>
    <w:rsid w:val="00D472F1"/>
    <w:rsid w:val="00D5063D"/>
    <w:rsid w:val="00D61144"/>
    <w:rsid w:val="00D74369"/>
    <w:rsid w:val="00D85BEC"/>
    <w:rsid w:val="00D909BB"/>
    <w:rsid w:val="00D97580"/>
    <w:rsid w:val="00DA0832"/>
    <w:rsid w:val="00DA1D17"/>
    <w:rsid w:val="00DB4ED1"/>
    <w:rsid w:val="00DC2136"/>
    <w:rsid w:val="00DC2C80"/>
    <w:rsid w:val="00DE1010"/>
    <w:rsid w:val="00DE1C9F"/>
    <w:rsid w:val="00DF0A8D"/>
    <w:rsid w:val="00DF3A80"/>
    <w:rsid w:val="00E018DF"/>
    <w:rsid w:val="00E05944"/>
    <w:rsid w:val="00E3456C"/>
    <w:rsid w:val="00E50A89"/>
    <w:rsid w:val="00E5279C"/>
    <w:rsid w:val="00E527FC"/>
    <w:rsid w:val="00E64206"/>
    <w:rsid w:val="00EB07ED"/>
    <w:rsid w:val="00EC5EE3"/>
    <w:rsid w:val="00EE0768"/>
    <w:rsid w:val="00EE5639"/>
    <w:rsid w:val="00EF2F52"/>
    <w:rsid w:val="00EF362B"/>
    <w:rsid w:val="00F21938"/>
    <w:rsid w:val="00F21D14"/>
    <w:rsid w:val="00F31E75"/>
    <w:rsid w:val="00F36D0F"/>
    <w:rsid w:val="00F44157"/>
    <w:rsid w:val="00F55529"/>
    <w:rsid w:val="00F562AC"/>
    <w:rsid w:val="00F57C80"/>
    <w:rsid w:val="00F71307"/>
    <w:rsid w:val="00F768AE"/>
    <w:rsid w:val="00F8296D"/>
    <w:rsid w:val="00FA3F7F"/>
    <w:rsid w:val="00FA5C9F"/>
    <w:rsid w:val="00FA6446"/>
    <w:rsid w:val="00FB4CC0"/>
    <w:rsid w:val="00FB6958"/>
    <w:rsid w:val="00FC27C5"/>
    <w:rsid w:val="00FD2935"/>
    <w:rsid w:val="00FD2A18"/>
    <w:rsid w:val="00FD3202"/>
    <w:rsid w:val="00FE2CA8"/>
    <w:rsid w:val="00FE527D"/>
    <w:rsid w:val="00FF19A9"/>
    <w:rsid w:val="00FF6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52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52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Horry County Schools</Company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Georgianna Holley</dc:creator>
  <cp:lastModifiedBy>Georgianna Holley</cp:lastModifiedBy>
  <cp:revision>1</cp:revision>
  <dcterms:created xsi:type="dcterms:W3CDTF">2014-11-18T18:30:00Z</dcterms:created>
  <dcterms:modified xsi:type="dcterms:W3CDTF">2014-11-18T18:43:00Z</dcterms:modified>
</cp:coreProperties>
</file>